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5" o:title="Μπλε λόφοι" recolor="t" type="frame"/>
    </v:background>
  </w:background>
  <w:body>
    <w:sdt>
      <w:sdtPr>
        <w:rPr>
          <w:lang w:val="el-GR"/>
        </w:rPr>
        <w:id w:val="3708406"/>
        <w:docPartObj>
          <w:docPartGallery w:val="Cover Pages"/>
          <w:docPartUnique/>
        </w:docPartObj>
      </w:sdtPr>
      <w:sdtEndPr>
        <w:rPr>
          <w:sz w:val="32"/>
          <w:szCs w:val="32"/>
        </w:rPr>
      </w:sdtEndPr>
      <w:sdtContent>
        <w:p w:rsidR="005340C9" w:rsidRDefault="005340C9" w:rsidP="005340C9">
          <w:pPr>
            <w:spacing w:after="0" w:line="240" w:lineRule="auto"/>
            <w:ind w:firstLine="0"/>
            <w:rPr>
              <w:lang w:val="el-GR"/>
            </w:rPr>
          </w:pPr>
        </w:p>
        <w:p w:rsidR="005340C9" w:rsidRDefault="005340C9" w:rsidP="005340C9">
          <w:pPr>
            <w:spacing w:after="0" w:line="240" w:lineRule="auto"/>
            <w:ind w:firstLine="0"/>
            <w:rPr>
              <w:lang w:val="el-GR"/>
            </w:rPr>
          </w:pPr>
        </w:p>
        <w:p w:rsidR="005340C9" w:rsidRDefault="005340C9" w:rsidP="005340C9">
          <w:pPr>
            <w:spacing w:after="0" w:line="240" w:lineRule="auto"/>
            <w:ind w:firstLine="0"/>
            <w:rPr>
              <w:lang w:val="el-GR"/>
            </w:rPr>
          </w:pPr>
        </w:p>
        <w:p w:rsidR="005340C9" w:rsidRDefault="005340C9" w:rsidP="005340C9">
          <w:pPr>
            <w:spacing w:after="0" w:line="240" w:lineRule="auto"/>
            <w:ind w:firstLine="0"/>
            <w:rPr>
              <w:lang w:val="el-GR"/>
            </w:rPr>
          </w:pPr>
        </w:p>
        <w:p w:rsidR="005340C9" w:rsidRDefault="005340C9" w:rsidP="005340C9">
          <w:pPr>
            <w:spacing w:after="0" w:line="240" w:lineRule="auto"/>
            <w:ind w:firstLine="0"/>
            <w:rPr>
              <w:rFonts w:ascii="Arial" w:eastAsia="Times New Roman" w:hAnsi="Arial" w:cs="Arial"/>
              <w:b/>
              <w:bCs/>
              <w:lang w:val="el-GR" w:eastAsia="el-GR" w:bidi="ar-SA"/>
            </w:rPr>
          </w:pPr>
          <w:r w:rsidRPr="005340C9">
            <w:rPr>
              <w:rFonts w:ascii="Arial" w:eastAsia="Times New Roman" w:hAnsi="Arial" w:cs="Arial"/>
              <w:b/>
              <w:bCs/>
              <w:lang w:val="el-GR" w:eastAsia="el-GR" w:bidi="ar-SA"/>
            </w:rPr>
            <w:t>ΕΛΛΗΝΙΚΗ ΔΗΜΟΚΡΑΤΙΑ</w:t>
          </w:r>
        </w:p>
        <w:p w:rsidR="005340C9" w:rsidRPr="005340C9" w:rsidRDefault="005340C9" w:rsidP="005340C9">
          <w:pPr>
            <w:spacing w:after="0" w:line="240" w:lineRule="auto"/>
            <w:ind w:firstLine="0"/>
            <w:rPr>
              <w:rFonts w:ascii="Arial" w:eastAsia="Times New Roman" w:hAnsi="Arial" w:cs="Arial"/>
              <w:b/>
              <w:bCs/>
              <w:lang w:val="el-GR" w:eastAsia="el-GR" w:bidi="ar-SA"/>
            </w:rPr>
          </w:pPr>
          <w:r w:rsidRPr="005340C9">
            <w:rPr>
              <w:rFonts w:ascii="Arial" w:eastAsia="Times New Roman" w:hAnsi="Arial" w:cs="Arial"/>
              <w:b/>
              <w:bCs/>
              <w:lang w:val="el-GR" w:eastAsia="el-GR" w:bidi="ar-SA"/>
            </w:rPr>
            <w:t>ΥΠOΥΡΓΕΙΟ ΑΓΡΟΤΙΚΗΣ ΑΝΑΠΤΥΞΗΣ ΚΑΙ ΤΡΟΦΙΜΩΝ</w:t>
          </w:r>
        </w:p>
        <w:p w:rsidR="005340C9" w:rsidRPr="005340C9" w:rsidRDefault="005340C9" w:rsidP="005340C9">
          <w:pPr>
            <w:spacing w:after="0" w:line="240" w:lineRule="auto"/>
            <w:ind w:firstLine="0"/>
            <w:rPr>
              <w:rFonts w:ascii="Arial" w:eastAsia="Times New Roman" w:hAnsi="Arial" w:cs="Arial"/>
              <w:lang w:val="el-GR" w:eastAsia="el-GR" w:bidi="ar-SA"/>
            </w:rPr>
          </w:pPr>
          <w:r w:rsidRPr="005340C9">
            <w:rPr>
              <w:rFonts w:ascii="Arial" w:eastAsia="Times New Roman" w:hAnsi="Arial" w:cs="Arial"/>
              <w:lang w:val="el-GR" w:eastAsia="el-GR" w:bidi="ar-SA"/>
            </w:rPr>
            <w:t xml:space="preserve">Δ/ΝΣΗ ΑΠΟΚΕΝΤΡΩΜΕΝΩΝ ΥΠΗΡΕΣΙΩΝ </w:t>
          </w:r>
        </w:p>
        <w:p w:rsidR="005340C9" w:rsidRPr="005340C9" w:rsidRDefault="005340C9" w:rsidP="005340C9">
          <w:pPr>
            <w:spacing w:after="0" w:line="240" w:lineRule="auto"/>
            <w:ind w:firstLine="0"/>
            <w:rPr>
              <w:rFonts w:ascii="Arial" w:eastAsia="Times New Roman" w:hAnsi="Arial" w:cs="Arial"/>
              <w:lang w:val="el-GR" w:eastAsia="el-GR" w:bidi="ar-SA"/>
            </w:rPr>
          </w:pPr>
          <w:r w:rsidRPr="005340C9">
            <w:rPr>
              <w:rFonts w:ascii="Arial" w:eastAsia="Times New Roman" w:hAnsi="Arial" w:cs="Arial"/>
              <w:lang w:val="el-GR" w:eastAsia="el-GR" w:bidi="ar-SA"/>
            </w:rPr>
            <w:t>ΠΕΛ/ΝΗΣΟΥ ΔΥΤ.ΕΛΛΑΔΟΣ &amp; ΙΟΝΙΟΥ</w:t>
          </w:r>
        </w:p>
        <w:p w:rsidR="005340C9" w:rsidRPr="005340C9" w:rsidRDefault="005340C9" w:rsidP="005340C9">
          <w:pPr>
            <w:rPr>
              <w:rFonts w:ascii="Arial" w:eastAsia="Times New Roman" w:hAnsi="Arial" w:cs="Arial"/>
              <w:b/>
              <w:bCs/>
              <w:sz w:val="20"/>
              <w:szCs w:val="20"/>
              <w:lang w:val="el-GR" w:eastAsia="el-GR" w:bidi="ar-SA"/>
            </w:rPr>
          </w:pPr>
        </w:p>
        <w:p w:rsidR="005340C9" w:rsidRDefault="008D5208">
          <w:pPr>
            <w:rPr>
              <w:lang w:val="el-GR"/>
            </w:rPr>
          </w:pPr>
          <w:r>
            <w:rPr>
              <w:noProof/>
              <w:lang w:val="el-GR"/>
            </w:rPr>
            <w:pict>
              <v:rect id="_x0000_s1033" style="position:absolute;left:0;text-align:left;margin-left:0;margin-top:198.65pt;width:534.75pt;height:92.6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3;mso-fit-shape-to-text:t" inset="14.4pt,,14.4pt">
                  <w:txbxContent>
                    <w:sdt>
                      <w:sdtPr>
                        <w:rPr>
                          <w:rFonts w:asciiTheme="majorHAnsi" w:eastAsiaTheme="majorEastAsia" w:hAnsiTheme="majorHAnsi" w:cstheme="majorBidi"/>
                          <w:color w:val="FFFFFF" w:themeColor="background1"/>
                          <w:sz w:val="72"/>
                          <w:szCs w:val="72"/>
                        </w:rPr>
                        <w:alias w:val="Τίτλος"/>
                        <w:id w:val="3708818"/>
                        <w:placeholder>
                          <w:docPart w:val="6B5D9FE0B1144371B83A514C6AADAC81"/>
                        </w:placeholder>
                        <w:dataBinding w:prefixMappings="xmlns:ns0='http://schemas.openxmlformats.org/package/2006/metadata/core-properties' xmlns:ns1='http://purl.org/dc/elements/1.1/'" w:xpath="/ns0:coreProperties[1]/ns1:title[1]" w:storeItemID="{6C3C8BC8-F283-45AE-878A-BAB7291924A1}"/>
                        <w:text/>
                      </w:sdtPr>
                      <w:sdtContent>
                        <w:p w:rsidR="005340C9" w:rsidRDefault="005340C9">
                          <w:pPr>
                            <w:pStyle w:val="a9"/>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lang w:val="el-GR"/>
                            </w:rPr>
                            <w:t>ΜΑΘΕ ΝΑ ΚΑΛΛΙΕΡΓΕΙΣ ΣΩΣΤΑ</w:t>
                          </w:r>
                        </w:p>
                      </w:sdtContent>
                    </w:sdt>
                  </w:txbxContent>
                </v:textbox>
                <w10:wrap anchorx="page" anchory="page"/>
              </v:rect>
            </w:pict>
          </w:r>
          <w:r>
            <w:rPr>
              <w:noProof/>
              <w:lang w:val="el-GR"/>
            </w:rPr>
            <w:pict>
              <v:group id="_x0000_s1027" style="position:absolute;left:0;text-align:left;margin-left:1894.45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1028"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9" style="position:absolute;left:7755;width:4505;height:15840;mso-height-percent:1000;mso-position-vertical:top;mso-position-vertical-relative:page;mso-height-percent:1000" fillcolor="#9bbb59 [3206]" stroked="f" strokecolor="#d8d8d8 [2732]">
                    <v:fill color2="#bfbfbf [2412]" rotate="t"/>
                  </v:rect>
                  <v:rect id="_x0000_s1030" style="position:absolute;left:7560;top:8;width:195;height:15825;mso-height-percent:1000;mso-position-vertical-relative:page;mso-height-percent:1000;mso-width-relative:margin;v-text-anchor:middle" fillcolor="#9bbb59 [3206]" stroked="f" strokecolor="white [3212]" strokeweight="1pt">
                    <v:fill r:id="rId10" o:title="Light vertical" opacity="52429f" o:opacity2="52429f" type="pattern"/>
                    <v:shadow color="#d8d8d8 [2732]" offset="3pt,3pt" offset2="2pt,2pt"/>
                  </v:rect>
                </v:group>
                <v:rect id="_x0000_s1031"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1" inset="28.8pt,14.4pt,14.4pt,14.4pt">
                    <w:txbxContent>
                      <w:sdt>
                        <w:sdtPr>
                          <w:rPr>
                            <w:rFonts w:asciiTheme="majorHAnsi" w:eastAsiaTheme="majorEastAsia" w:hAnsiTheme="majorHAnsi" w:cstheme="majorBidi"/>
                            <w:b/>
                            <w:bCs/>
                            <w:color w:val="FFFFFF" w:themeColor="background1"/>
                            <w:sz w:val="96"/>
                            <w:szCs w:val="96"/>
                          </w:rPr>
                          <w:alias w:val="Έτος"/>
                          <w:id w:val="3708819"/>
                          <w:placeholder>
                            <w:docPart w:val="CF03671020424D4388EE322614AB9602"/>
                          </w:placeholder>
                          <w:dataBinding w:prefixMappings="xmlns:ns0='http://schemas.microsoft.com/office/2006/coverPageProps'" w:xpath="/ns0:CoverPageProperties[1]/ns0:PublishDate[1]" w:storeItemID="{55AF091B-3C7A-41E3-B477-F2FDAA23CFDA}"/>
                          <w:date w:fullDate="2018-09-27T00:00:00Z">
                            <w:dateFormat w:val="yyyy"/>
                            <w:lid w:val="el-GR"/>
                            <w:storeMappedDataAs w:val="dateTime"/>
                            <w:calendar w:val="gregorian"/>
                          </w:date>
                        </w:sdtPr>
                        <w:sdtContent>
                          <w:p w:rsidR="005340C9" w:rsidRDefault="005340C9">
                            <w:pPr>
                              <w:pStyle w:val="a9"/>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lang w:val="el-GR"/>
                              </w:rPr>
                              <w:t>2018</w:t>
                            </w:r>
                          </w:p>
                        </w:sdtContent>
                      </w:sdt>
                    </w:txbxContent>
                  </v:textbox>
                </v:rect>
                <v:rect id="_x0000_s1032"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2" inset="28.8pt,14.4pt,14.4pt,14.4pt">
                    <w:txbxContent>
                      <w:sdt>
                        <w:sdtPr>
                          <w:rPr>
                            <w:rFonts w:ascii="Arial" w:eastAsia="Times New Roman" w:hAnsi="Arial" w:cs="Arial"/>
                            <w:sz w:val="28"/>
                            <w:szCs w:val="28"/>
                            <w:lang w:val="el-GR" w:eastAsia="el-GR" w:bidi="ar-SA"/>
                          </w:rPr>
                          <w:alias w:val="Συντάκτης"/>
                          <w:id w:val="3708820"/>
                          <w:placeholder>
                            <w:docPart w:val="99B32EDBAC3B48D5B088740C0BDA2A9E"/>
                          </w:placeholder>
                          <w:dataBinding w:prefixMappings="xmlns:ns0='http://schemas.openxmlformats.org/package/2006/metadata/core-properties' xmlns:ns1='http://purl.org/dc/elements/1.1/'" w:xpath="/ns0:coreProperties[1]/ns1:creator[1]" w:storeItemID="{6C3C8BC8-F283-45AE-878A-BAB7291924A1}"/>
                          <w:text/>
                        </w:sdtPr>
                        <w:sdtContent>
                          <w:p w:rsidR="005340C9" w:rsidRPr="00DC15C1" w:rsidRDefault="005340C9" w:rsidP="005340C9">
                            <w:pPr>
                              <w:pStyle w:val="a9"/>
                              <w:spacing w:line="360" w:lineRule="auto"/>
                              <w:rPr>
                                <w:color w:val="FFFFFF" w:themeColor="background1"/>
                                <w:lang w:val="el-GR"/>
                              </w:rPr>
                            </w:pPr>
                            <w:r w:rsidRPr="005340C9">
                              <w:rPr>
                                <w:rFonts w:ascii="Arial" w:eastAsia="Times New Roman" w:hAnsi="Arial" w:cs="Arial"/>
                                <w:sz w:val="28"/>
                                <w:szCs w:val="28"/>
                                <w:lang w:val="el-GR" w:eastAsia="el-GR" w:bidi="ar-SA"/>
                              </w:rPr>
                              <w:t>Γ</w:t>
                            </w:r>
                            <w:r w:rsidR="00F33470">
                              <w:rPr>
                                <w:rFonts w:ascii="Arial" w:eastAsia="Times New Roman" w:hAnsi="Arial" w:cs="Arial"/>
                                <w:sz w:val="28"/>
                                <w:szCs w:val="28"/>
                                <w:lang w:val="el-GR" w:eastAsia="el-GR" w:bidi="ar-SA"/>
                              </w:rPr>
                              <w:t>.</w:t>
                            </w:r>
                            <w:r w:rsidRPr="005340C9">
                              <w:rPr>
                                <w:rFonts w:ascii="Arial" w:eastAsia="Times New Roman" w:hAnsi="Arial" w:cs="Arial"/>
                                <w:sz w:val="28"/>
                                <w:szCs w:val="28"/>
                                <w:lang w:val="el-GR" w:eastAsia="el-GR" w:bidi="ar-SA"/>
                              </w:rPr>
                              <w:t>Ε</w:t>
                            </w:r>
                            <w:r w:rsidR="00F33470">
                              <w:rPr>
                                <w:rFonts w:ascii="Arial" w:eastAsia="Times New Roman" w:hAnsi="Arial" w:cs="Arial"/>
                                <w:sz w:val="28"/>
                                <w:szCs w:val="28"/>
                                <w:lang w:val="el-GR" w:eastAsia="el-GR" w:bidi="ar-SA"/>
                              </w:rPr>
                              <w:t>.</w:t>
                            </w:r>
                            <w:r w:rsidRPr="005340C9">
                              <w:rPr>
                                <w:rFonts w:ascii="Arial" w:eastAsia="Times New Roman" w:hAnsi="Arial" w:cs="Arial"/>
                                <w:sz w:val="28"/>
                                <w:szCs w:val="28"/>
                                <w:lang w:val="el-GR" w:eastAsia="el-GR" w:bidi="ar-SA"/>
                              </w:rPr>
                              <w:t>Α</w:t>
                            </w:r>
                            <w:r w:rsidR="00F33470">
                              <w:rPr>
                                <w:rFonts w:ascii="Arial" w:eastAsia="Times New Roman" w:hAnsi="Arial" w:cs="Arial"/>
                                <w:sz w:val="28"/>
                                <w:szCs w:val="28"/>
                                <w:lang w:val="el-GR" w:eastAsia="el-GR" w:bidi="ar-SA"/>
                              </w:rPr>
                              <w:t>.</w:t>
                            </w:r>
                            <w:r w:rsidRPr="005340C9">
                              <w:rPr>
                                <w:rFonts w:ascii="Arial" w:eastAsia="Times New Roman" w:hAnsi="Arial" w:cs="Arial"/>
                                <w:sz w:val="28"/>
                                <w:szCs w:val="28"/>
                                <w:lang w:val="el-GR" w:eastAsia="el-GR" w:bidi="ar-SA"/>
                              </w:rPr>
                              <w:t>Λ ΞΥΛΟΚΑΣΤΡΟΥ</w:t>
                            </w:r>
                            <w:r>
                              <w:rPr>
                                <w:rFonts w:ascii="Arial" w:eastAsia="Times New Roman" w:hAnsi="Arial" w:cs="Arial"/>
                                <w:sz w:val="28"/>
                                <w:szCs w:val="28"/>
                                <w:lang w:val="el-GR" w:eastAsia="el-GR" w:bidi="ar-SA"/>
                              </w:rPr>
                              <w:t xml:space="preserve">                  </w:t>
                            </w:r>
                          </w:p>
                        </w:sdtContent>
                      </w:sdt>
                      <w:sdt>
                        <w:sdtPr>
                          <w:rPr>
                            <w:rFonts w:ascii="Arial" w:eastAsia="Times New Roman" w:hAnsi="Arial" w:cs="Arial"/>
                            <w:lang w:eastAsia="el-GR" w:bidi="ar-SA"/>
                          </w:rPr>
                          <w:alias w:val="Εταιρεία"/>
                          <w:id w:val="3708821"/>
                          <w:placeholder>
                            <w:docPart w:val="A4569852CF964421ABF637E5D0AD5415"/>
                          </w:placeholder>
                          <w:dataBinding w:prefixMappings="xmlns:ns0='http://schemas.openxmlformats.org/officeDocument/2006/extended-properties'" w:xpath="/ns0:Properties[1]/ns0:Company[1]" w:storeItemID="{6668398D-A668-4E3E-A5EB-62B293D839F1}"/>
                          <w:text/>
                        </w:sdtPr>
                        <w:sdtContent>
                          <w:p w:rsidR="005340C9" w:rsidRPr="00E77536" w:rsidRDefault="005340C9">
                            <w:pPr>
                              <w:pStyle w:val="a9"/>
                              <w:spacing w:line="360" w:lineRule="auto"/>
                              <w:rPr>
                                <w:color w:val="FFFFFF" w:themeColor="background1"/>
                              </w:rPr>
                            </w:pPr>
                            <w:proofErr w:type="spellStart"/>
                            <w:r w:rsidRPr="00E77536">
                              <w:rPr>
                                <w:rFonts w:ascii="Arial" w:eastAsia="Times New Roman" w:hAnsi="Arial" w:cs="Arial"/>
                                <w:lang w:eastAsia="el-GR" w:bidi="ar-SA"/>
                              </w:rPr>
                              <w:t>Τηλ</w:t>
                            </w:r>
                            <w:proofErr w:type="spellEnd"/>
                            <w:r w:rsidRPr="00E77536">
                              <w:rPr>
                                <w:rFonts w:ascii="Arial" w:eastAsia="Times New Roman" w:hAnsi="Arial" w:cs="Arial"/>
                                <w:lang w:eastAsia="el-GR" w:bidi="ar-SA"/>
                              </w:rPr>
                              <w:t>. : 27430 22428</w:t>
                            </w:r>
                            <w:r w:rsidRPr="00E77536">
                              <w:rPr>
                                <w:rFonts w:ascii="Arial" w:eastAsia="Times New Roman" w:hAnsi="Arial" w:cs="Arial"/>
                                <w:lang w:eastAsia="el-GR" w:bidi="ar-SA"/>
                              </w:rPr>
                              <w:tab/>
                              <w:t xml:space="preserve">                        Fax : 27430 22419                               e-mail : pegealxy@otenet.gr</w:t>
                            </w:r>
                            <w:r w:rsidRPr="00E77536">
                              <w:rPr>
                                <w:rFonts w:ascii="Arial" w:eastAsia="Times New Roman" w:hAnsi="Arial" w:cs="Arial"/>
                                <w:lang w:eastAsia="el-GR" w:bidi="ar-SA"/>
                              </w:rPr>
                              <w:tab/>
                            </w:r>
                            <w:r w:rsidRPr="00E77536">
                              <w:rPr>
                                <w:rFonts w:ascii="Arial" w:eastAsia="Times New Roman" w:hAnsi="Arial" w:cs="Arial"/>
                                <w:lang w:eastAsia="el-GR" w:bidi="ar-SA"/>
                              </w:rPr>
                              <w:tab/>
                            </w:r>
                            <w:r w:rsidRPr="00E77536">
                              <w:rPr>
                                <w:rFonts w:ascii="Arial" w:eastAsia="Times New Roman" w:hAnsi="Arial" w:cs="Arial"/>
                                <w:lang w:eastAsia="el-GR" w:bidi="ar-SA"/>
                              </w:rPr>
                              <w:tab/>
                            </w:r>
                            <w:r w:rsidRPr="00E77536">
                              <w:rPr>
                                <w:rFonts w:ascii="Arial" w:eastAsia="Times New Roman" w:hAnsi="Arial" w:cs="Arial"/>
                                <w:lang w:eastAsia="el-GR" w:bidi="ar-SA"/>
                              </w:rPr>
                              <w:tab/>
                            </w:r>
                            <w:r w:rsidRPr="00E77536">
                              <w:rPr>
                                <w:rFonts w:ascii="Arial" w:eastAsia="Times New Roman" w:hAnsi="Arial" w:cs="Arial"/>
                                <w:lang w:eastAsia="el-GR" w:bidi="ar-SA"/>
                              </w:rPr>
                              <w:tab/>
                            </w:r>
                            <w:r w:rsidRPr="00E77536">
                              <w:rPr>
                                <w:rFonts w:ascii="Arial" w:eastAsia="Times New Roman" w:hAnsi="Arial" w:cs="Arial"/>
                                <w:lang w:eastAsia="el-GR" w:bidi="ar-SA"/>
                              </w:rPr>
                              <w:tab/>
                            </w:r>
                          </w:p>
                        </w:sdtContent>
                      </w:sdt>
                      <w:sdt>
                        <w:sdtPr>
                          <w:rPr>
                            <w:color w:val="FFFFFF" w:themeColor="background1"/>
                          </w:rPr>
                          <w:alias w:val="Ημερομηνία"/>
                          <w:id w:val="3708822"/>
                          <w:dataBinding w:prefixMappings="xmlns:ns0='http://schemas.microsoft.com/office/2006/coverPageProps'" w:xpath="/ns0:CoverPageProperties[1]/ns0:PublishDate[1]" w:storeItemID="{55AF091B-3C7A-41E3-B477-F2FDAA23CFDA}"/>
                          <w:date w:fullDate="2018-09-27T00:00:00Z">
                            <w:dateFormat w:val="d/M/yyyy"/>
                            <w:lid w:val="el-GR"/>
                            <w:storeMappedDataAs w:val="dateTime"/>
                            <w:calendar w:val="gregorian"/>
                          </w:date>
                        </w:sdtPr>
                        <w:sdtContent>
                          <w:p w:rsidR="005340C9" w:rsidRDefault="00F33470">
                            <w:pPr>
                              <w:pStyle w:val="a9"/>
                              <w:spacing w:line="360" w:lineRule="auto"/>
                              <w:rPr>
                                <w:color w:val="FFFFFF" w:themeColor="background1"/>
                              </w:rPr>
                            </w:pPr>
                            <w:r>
                              <w:rPr>
                                <w:color w:val="FFFFFF" w:themeColor="background1"/>
                                <w:lang w:val="el-GR"/>
                              </w:rPr>
                              <w:t>27/9/2018</w:t>
                            </w:r>
                          </w:p>
                        </w:sdtContent>
                      </w:sdt>
                    </w:txbxContent>
                  </v:textbox>
                </v:rect>
                <w10:wrap anchorx="page" anchory="page"/>
              </v:group>
            </w:pict>
          </w:r>
        </w:p>
        <w:p w:rsidR="00DC15C1" w:rsidRDefault="005340C9">
          <w:pPr>
            <w:rPr>
              <w:sz w:val="32"/>
              <w:szCs w:val="32"/>
              <w:lang w:val="el-GR"/>
            </w:rPr>
          </w:pPr>
          <w:r>
            <w:rPr>
              <w:noProof/>
              <w:lang w:val="el-GR" w:eastAsia="el-GR" w:bidi="ar-SA"/>
            </w:rPr>
            <w:drawing>
              <wp:anchor distT="0" distB="0" distL="114300" distR="114300" simplePos="0" relativeHeight="251663360" behindDoc="0" locked="0" layoutInCell="1" allowOverlap="1">
                <wp:simplePos x="0" y="0"/>
                <wp:positionH relativeFrom="column">
                  <wp:posOffset>-739140</wp:posOffset>
                </wp:positionH>
                <wp:positionV relativeFrom="paragraph">
                  <wp:posOffset>998855</wp:posOffset>
                </wp:positionV>
                <wp:extent cx="6848475" cy="3848100"/>
                <wp:effectExtent l="19050" t="0" r="9525" b="0"/>
                <wp:wrapNone/>
                <wp:docPr id="1" name="Εικόνα 1" descr="ÎÎ½Î¬ÏÏÎ·ÏÎ· ÏÏÎ¿ÏÏÏÎ¹Î½Î¿Ï ÏÎ¯Î½Î±ÎºÎ± Î±ÏÎ¿ÏÎµÎ»ÎµÏÎ¼Î¬ÏÏÎ½ 2Î·Ï Î ÏÏÏÎºÎ»Î·ÏÎ·Ï ÏÎ·Ï ÎÏÎ¬ÏÎ·Ï 10.1.08 Â«ÎÏÎ±ÏÎ¼Î¿Î³Î® ÏÎ·Ï Î¼ÎµÎ¸ÏÎ´Î¿Ï ÏÎµÎ¾Î¿ÏÎ±Î»Î¹ÎºÎ®Ï ÏÏÎ³ÏÏÏÎ·Ï ÏÏÎ½ Î¼Î¹ÎºÏÎ¿Î»ÎµÏÎ¹Î´Î¿ÏÏÎ­ÏÏÎ½ (ÎÎÎÎ¦ÎÎ¥ÎÎÎ)Â» ÏÎ¿Ï ÎÎ­ÏÏÎ¿Ï 10 ÏÎ¿Ï Î ÎÎ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Î½Î¬ÏÏÎ·ÏÎ· ÏÏÎ¿ÏÏÏÎ¹Î½Î¿Ï ÏÎ¯Î½Î±ÎºÎ± Î±ÏÎ¿ÏÎµÎ»ÎµÏÎ¼Î¬ÏÏÎ½ 2Î·Ï Î ÏÏÏÎºÎ»Î·ÏÎ·Ï ÏÎ·Ï ÎÏÎ¬ÏÎ·Ï 10.1.08 Â«ÎÏÎ±ÏÎ¼Î¿Î³Î® ÏÎ·Ï Î¼ÎµÎ¸ÏÎ´Î¿Ï ÏÎµÎ¾Î¿ÏÎ±Î»Î¹ÎºÎ®Ï ÏÏÎ³ÏÏÏÎ·Ï ÏÏÎ½ Î¼Î¹ÎºÏÎ¿Î»ÎµÏÎ¹Î´Î¿ÏÏÎ­ÏÏÎ½ (ÎÎÎÎ¦ÎÎ¥ÎÎÎ)Â» ÏÎ¿Ï ÎÎ­ÏÏÎ¿Ï 10 ÏÎ¿Ï Î ÎÎ 2014-2020"/>
                        <pic:cNvPicPr>
                          <a:picLocks noChangeAspect="1" noChangeArrowheads="1"/>
                        </pic:cNvPicPr>
                      </pic:nvPicPr>
                      <pic:blipFill>
                        <a:blip r:embed="rId11" cstate="print"/>
                        <a:srcRect/>
                        <a:stretch>
                          <a:fillRect/>
                        </a:stretch>
                      </pic:blipFill>
                      <pic:spPr bwMode="auto">
                        <a:xfrm>
                          <a:off x="0" y="0"/>
                          <a:ext cx="6848475" cy="3848100"/>
                        </a:xfrm>
                        <a:prstGeom prst="rect">
                          <a:avLst/>
                        </a:prstGeom>
                        <a:noFill/>
                        <a:ln w="9525">
                          <a:noFill/>
                          <a:miter lim="800000"/>
                          <a:headEnd/>
                          <a:tailEnd/>
                        </a:ln>
                      </pic:spPr>
                    </pic:pic>
                  </a:graphicData>
                </a:graphic>
              </wp:anchor>
            </w:drawing>
          </w:r>
          <w:r>
            <w:rPr>
              <w:sz w:val="32"/>
              <w:szCs w:val="32"/>
              <w:lang w:val="el-GR"/>
            </w:rPr>
            <w:br w:type="page"/>
          </w:r>
        </w:p>
        <w:p w:rsidR="00F33470" w:rsidRDefault="00F33470">
          <w:pPr>
            <w:rPr>
              <w:b/>
              <w:sz w:val="32"/>
              <w:szCs w:val="32"/>
              <w:lang w:val="el-GR"/>
            </w:rPr>
          </w:pPr>
          <w:r w:rsidRPr="00F33470">
            <w:rPr>
              <w:b/>
              <w:sz w:val="32"/>
              <w:szCs w:val="32"/>
              <w:lang w:val="el-GR"/>
            </w:rPr>
            <w:lastRenderedPageBreak/>
            <w:t>ΠΡΟΛΟΓΟΣ</w:t>
          </w:r>
        </w:p>
        <w:p w:rsidR="001022FE" w:rsidRPr="00E77536" w:rsidRDefault="00F33470" w:rsidP="001022FE">
          <w:pPr>
            <w:ind w:firstLine="0"/>
            <w:rPr>
              <w:sz w:val="24"/>
              <w:szCs w:val="24"/>
              <w:lang w:val="el-GR"/>
            </w:rPr>
          </w:pPr>
          <w:r>
            <w:rPr>
              <w:sz w:val="24"/>
              <w:szCs w:val="24"/>
              <w:lang w:val="el-GR"/>
            </w:rPr>
            <w:t xml:space="preserve">Το παρόν εγχειρίδιο – οδηγός </w:t>
          </w:r>
          <w:r w:rsidR="001022FE">
            <w:rPr>
              <w:sz w:val="24"/>
              <w:szCs w:val="24"/>
              <w:lang w:val="el-GR"/>
            </w:rPr>
            <w:t>ορθής</w:t>
          </w:r>
          <w:r>
            <w:rPr>
              <w:sz w:val="24"/>
              <w:szCs w:val="24"/>
              <w:lang w:val="el-GR"/>
            </w:rPr>
            <w:t xml:space="preserve"> καλλιεργητικής τεχνικής , συγγράφηκε για να δώσει στον αγροτικό κόσμο της χώρας μας πληροφορίες σχετικά με τη χρησιμότητα των εδαφικών αναλύσεων</w:t>
          </w:r>
          <w:r w:rsidR="001022FE">
            <w:rPr>
              <w:sz w:val="24"/>
              <w:szCs w:val="24"/>
              <w:lang w:val="el-GR"/>
            </w:rPr>
            <w:t xml:space="preserve"> που η αναγκαιότητά τους είναι επιβεβλημένη στη σύγχρονη γεωργική πρακτική</w:t>
          </w:r>
          <w:r>
            <w:rPr>
              <w:sz w:val="24"/>
              <w:szCs w:val="24"/>
              <w:lang w:val="el-GR"/>
            </w:rPr>
            <w:t xml:space="preserve"> .</w:t>
          </w:r>
          <w:r w:rsidR="00E77536" w:rsidRPr="00E77536">
            <w:rPr>
              <w:sz w:val="24"/>
              <w:szCs w:val="24"/>
              <w:lang w:val="el-GR"/>
            </w:rPr>
            <w:t xml:space="preserve"> </w:t>
          </w:r>
          <w:r w:rsidR="001022FE">
            <w:rPr>
              <w:sz w:val="24"/>
              <w:szCs w:val="24"/>
              <w:lang w:val="el-GR"/>
            </w:rPr>
            <w:t>Οι συστάσεις στον τρόπο λήψης των εδαφικών δειγμάτων καθώς και η ερμηνεία των αποτελεσμάτων βασίζονται στην πολυετή εμπειρία του εξειδικευμένου γεωπονικού προσωπικού.</w:t>
          </w:r>
        </w:p>
        <w:p w:rsidR="00ED5681" w:rsidRPr="00E77536" w:rsidRDefault="00ED5681" w:rsidP="001022FE">
          <w:pPr>
            <w:ind w:firstLine="0"/>
            <w:rPr>
              <w:sz w:val="24"/>
              <w:szCs w:val="24"/>
              <w:lang w:val="el-GR"/>
            </w:rPr>
          </w:pPr>
        </w:p>
        <w:p w:rsidR="00ED5681" w:rsidRPr="00E77536" w:rsidRDefault="00ED5681" w:rsidP="001022FE">
          <w:pPr>
            <w:ind w:firstLine="0"/>
            <w:rPr>
              <w:sz w:val="24"/>
              <w:szCs w:val="24"/>
              <w:lang w:val="el-GR"/>
            </w:rPr>
          </w:pPr>
        </w:p>
        <w:p w:rsidR="001022FE" w:rsidRDefault="001022FE" w:rsidP="001022FE">
          <w:pPr>
            <w:spacing w:after="0"/>
            <w:ind w:firstLine="0"/>
            <w:rPr>
              <w:sz w:val="24"/>
              <w:szCs w:val="24"/>
              <w:lang w:val="el-GR"/>
            </w:rPr>
          </w:pPr>
          <w:r>
            <w:rPr>
              <w:sz w:val="24"/>
              <w:szCs w:val="24"/>
              <w:lang w:val="el-GR"/>
            </w:rPr>
            <w:t>Επιστημονική επιμέλεια</w:t>
          </w:r>
        </w:p>
        <w:p w:rsidR="00503CD8" w:rsidRDefault="001022FE" w:rsidP="001022FE">
          <w:pPr>
            <w:spacing w:after="0"/>
            <w:ind w:firstLine="0"/>
            <w:rPr>
              <w:sz w:val="24"/>
              <w:szCs w:val="24"/>
              <w:lang w:val="el-GR"/>
            </w:rPr>
          </w:pPr>
          <w:proofErr w:type="spellStart"/>
          <w:r>
            <w:rPr>
              <w:sz w:val="24"/>
              <w:szCs w:val="24"/>
              <w:lang w:val="el-GR"/>
            </w:rPr>
            <w:t>Λιόντου</w:t>
          </w:r>
          <w:proofErr w:type="spellEnd"/>
          <w:r>
            <w:rPr>
              <w:sz w:val="24"/>
              <w:szCs w:val="24"/>
              <w:lang w:val="el-GR"/>
            </w:rPr>
            <w:t xml:space="preserve"> Σταυρούλα</w:t>
          </w:r>
          <w:r w:rsidR="00503CD8">
            <w:rPr>
              <w:sz w:val="24"/>
              <w:szCs w:val="24"/>
              <w:lang w:val="el-GR"/>
            </w:rPr>
            <w:t xml:space="preserve"> Γεωπόνος Τεχνική υπεύθυνος </w:t>
          </w:r>
          <w:proofErr w:type="spellStart"/>
          <w:r w:rsidR="00503CD8">
            <w:rPr>
              <w:sz w:val="24"/>
              <w:szCs w:val="24"/>
              <w:lang w:val="el-GR"/>
            </w:rPr>
            <w:t>φυλλοδιαγνωστικής</w:t>
          </w:r>
          <w:proofErr w:type="spellEnd"/>
          <w:r>
            <w:rPr>
              <w:sz w:val="24"/>
              <w:szCs w:val="24"/>
              <w:lang w:val="el-GR"/>
            </w:rPr>
            <w:t>,</w:t>
          </w:r>
        </w:p>
        <w:p w:rsidR="001022FE" w:rsidRPr="00F33470" w:rsidRDefault="001022FE" w:rsidP="001022FE">
          <w:pPr>
            <w:spacing w:after="0"/>
            <w:ind w:firstLine="0"/>
            <w:rPr>
              <w:sz w:val="24"/>
              <w:szCs w:val="24"/>
              <w:lang w:val="el-GR"/>
            </w:rPr>
          </w:pPr>
          <w:r>
            <w:rPr>
              <w:sz w:val="24"/>
              <w:szCs w:val="24"/>
              <w:lang w:val="el-GR"/>
            </w:rPr>
            <w:t xml:space="preserve"> </w:t>
          </w:r>
          <w:r w:rsidR="0073202A">
            <w:rPr>
              <w:sz w:val="24"/>
              <w:szCs w:val="24"/>
              <w:lang w:val="el-GR"/>
            </w:rPr>
            <w:t xml:space="preserve">Γεωργόπουλος  Βλάσιος </w:t>
          </w:r>
          <w:r w:rsidR="00503CD8">
            <w:rPr>
              <w:sz w:val="24"/>
              <w:szCs w:val="24"/>
              <w:lang w:val="el-GR"/>
            </w:rPr>
            <w:t>Γ</w:t>
          </w:r>
          <w:r>
            <w:rPr>
              <w:sz w:val="24"/>
              <w:szCs w:val="24"/>
              <w:lang w:val="el-GR"/>
            </w:rPr>
            <w:t>εωπόν</w:t>
          </w:r>
          <w:r w:rsidR="00503CD8">
            <w:rPr>
              <w:sz w:val="24"/>
              <w:szCs w:val="24"/>
              <w:lang w:val="el-GR"/>
            </w:rPr>
            <w:t xml:space="preserve">ος Προϊστάμενος </w:t>
          </w:r>
          <w:r>
            <w:rPr>
              <w:sz w:val="24"/>
              <w:szCs w:val="24"/>
              <w:lang w:val="el-GR"/>
            </w:rPr>
            <w:t xml:space="preserve"> Γ.Ε.Α.Λ Ξυλοκάστρου</w:t>
          </w:r>
        </w:p>
        <w:p w:rsidR="001022FE" w:rsidRDefault="001022FE">
          <w:pPr>
            <w:rPr>
              <w:sz w:val="32"/>
              <w:szCs w:val="32"/>
              <w:lang w:val="el-GR"/>
            </w:rPr>
          </w:pPr>
        </w:p>
        <w:p w:rsidR="002C3DA4" w:rsidRDefault="001022FE" w:rsidP="002C3DA4">
          <w:pPr>
            <w:ind w:left="3119" w:firstLine="0"/>
            <w:rPr>
              <w:sz w:val="32"/>
              <w:szCs w:val="32"/>
              <w:lang w:val="el-GR"/>
            </w:rPr>
          </w:pPr>
          <w:r>
            <w:rPr>
              <w:sz w:val="32"/>
              <w:szCs w:val="32"/>
              <w:lang w:val="el-GR"/>
            </w:rPr>
            <w:t xml:space="preserve">«Η μη ικανοποίηση των διατροφικών </w:t>
          </w:r>
          <w:r w:rsidR="002C3DA4">
            <w:rPr>
              <w:sz w:val="32"/>
              <w:szCs w:val="32"/>
              <w:lang w:val="el-GR"/>
            </w:rPr>
            <w:t>αναγκών</w:t>
          </w:r>
          <w:r>
            <w:rPr>
              <w:sz w:val="32"/>
              <w:szCs w:val="32"/>
              <w:lang w:val="el-GR"/>
            </w:rPr>
            <w:t xml:space="preserve"> των ανθρώπων ποσοτικά και ποιοτικά οφείλεται στην πείνα των φυτών.»</w:t>
          </w:r>
        </w:p>
        <w:p w:rsidR="002C3DA4" w:rsidRDefault="002C3DA4" w:rsidP="002C3DA4">
          <w:pPr>
            <w:spacing w:after="0"/>
            <w:ind w:left="3119" w:firstLine="0"/>
            <w:rPr>
              <w:sz w:val="32"/>
              <w:szCs w:val="32"/>
            </w:rPr>
          </w:pPr>
          <w:proofErr w:type="spellStart"/>
          <w:r>
            <w:rPr>
              <w:sz w:val="32"/>
              <w:szCs w:val="32"/>
            </w:rPr>
            <w:t>Kliment</w:t>
          </w:r>
          <w:proofErr w:type="spellEnd"/>
          <w:r>
            <w:rPr>
              <w:sz w:val="32"/>
              <w:szCs w:val="32"/>
            </w:rPr>
            <w:t xml:space="preserve"> </w:t>
          </w:r>
          <w:proofErr w:type="spellStart"/>
          <w:r>
            <w:rPr>
              <w:sz w:val="32"/>
              <w:szCs w:val="32"/>
            </w:rPr>
            <w:t>Timiriazef</w:t>
          </w:r>
          <w:proofErr w:type="spellEnd"/>
        </w:p>
        <w:p w:rsidR="002C3DA4" w:rsidRDefault="002C3DA4" w:rsidP="002C3DA4">
          <w:pPr>
            <w:spacing w:after="0"/>
            <w:ind w:left="3119" w:firstLine="0"/>
            <w:rPr>
              <w:sz w:val="32"/>
              <w:szCs w:val="32"/>
            </w:rPr>
          </w:pPr>
          <w:r>
            <w:rPr>
              <w:sz w:val="32"/>
              <w:szCs w:val="32"/>
            </w:rPr>
            <w:t xml:space="preserve">The life of the plant </w:t>
          </w:r>
        </w:p>
        <w:p w:rsidR="005340C9" w:rsidRDefault="002C3DA4" w:rsidP="002C3DA4">
          <w:pPr>
            <w:spacing w:after="0"/>
            <w:ind w:left="3119" w:firstLine="0"/>
            <w:rPr>
              <w:rFonts w:asciiTheme="majorHAnsi" w:eastAsiaTheme="majorEastAsia" w:hAnsiTheme="majorHAnsi" w:cstheme="majorBidi"/>
              <w:b/>
              <w:bCs/>
              <w:i/>
              <w:iCs/>
              <w:spacing w:val="10"/>
              <w:sz w:val="32"/>
              <w:szCs w:val="32"/>
              <w:lang w:val="el-GR"/>
            </w:rPr>
          </w:pPr>
          <w:r w:rsidRPr="00E77536">
            <w:rPr>
              <w:sz w:val="32"/>
              <w:szCs w:val="32"/>
              <w:lang w:val="el-GR"/>
            </w:rPr>
            <w:t>1912</w:t>
          </w:r>
          <w:r w:rsidR="00DC15C1" w:rsidRPr="00E77536">
            <w:rPr>
              <w:sz w:val="32"/>
              <w:szCs w:val="32"/>
              <w:lang w:val="el-GR"/>
            </w:rPr>
            <w:br w:type="page"/>
          </w:r>
        </w:p>
      </w:sdtContent>
    </w:sdt>
    <w:p w:rsidR="00ED5681" w:rsidRPr="00E77536" w:rsidRDefault="00ED5681" w:rsidP="0064098D">
      <w:pPr>
        <w:pStyle w:val="a4"/>
        <w:jc w:val="center"/>
        <w:rPr>
          <w:lang w:val="el-GR"/>
        </w:rPr>
      </w:pPr>
    </w:p>
    <w:p w:rsidR="00E07C02" w:rsidRPr="00E07C02" w:rsidRDefault="004A6752" w:rsidP="0064098D">
      <w:pPr>
        <w:pStyle w:val="a4"/>
        <w:jc w:val="center"/>
        <w:rPr>
          <w:lang w:val="el-GR"/>
        </w:rPr>
      </w:pPr>
      <w:r w:rsidRPr="00FC23CC">
        <w:rPr>
          <w:lang w:val="el-GR"/>
        </w:rPr>
        <w:t>Μάθε να καλλιεργείς σωστά.</w:t>
      </w:r>
    </w:p>
    <w:p w:rsidR="004A6752" w:rsidRPr="00E07C02" w:rsidRDefault="004A6752" w:rsidP="00C32AF4">
      <w:pPr>
        <w:pStyle w:val="a4"/>
        <w:jc w:val="both"/>
        <w:rPr>
          <w:sz w:val="40"/>
          <w:szCs w:val="40"/>
          <w:lang w:val="el-GR"/>
        </w:rPr>
      </w:pPr>
      <w:r w:rsidRPr="00E07C02">
        <w:rPr>
          <w:sz w:val="40"/>
          <w:szCs w:val="40"/>
          <w:lang w:val="el-GR"/>
        </w:rPr>
        <w:t xml:space="preserve">Γιατί </w:t>
      </w:r>
      <w:r w:rsidR="00DD57F6">
        <w:rPr>
          <w:sz w:val="40"/>
          <w:szCs w:val="40"/>
          <w:lang w:val="el-GR"/>
        </w:rPr>
        <w:t>χρειάζεται μια</w:t>
      </w:r>
      <w:r w:rsidRPr="00E07C02">
        <w:rPr>
          <w:sz w:val="40"/>
          <w:szCs w:val="40"/>
          <w:lang w:val="el-GR"/>
        </w:rPr>
        <w:t xml:space="preserve"> ανάλυση εδάφους?</w:t>
      </w:r>
    </w:p>
    <w:p w:rsidR="00E07C02" w:rsidRPr="00E07C02" w:rsidRDefault="00E07C02" w:rsidP="00E07C02">
      <w:pPr>
        <w:pStyle w:val="a4"/>
        <w:keepNext/>
        <w:framePr w:dropCap="drop" w:lines="3" w:w="987" w:wrap="around" w:vAnchor="text" w:hAnchor="text"/>
        <w:tabs>
          <w:tab w:val="left" w:pos="9923"/>
        </w:tabs>
        <w:spacing w:after="0" w:line="1125" w:lineRule="exact"/>
        <w:jc w:val="both"/>
        <w:textAlignment w:val="baseline"/>
        <w:rPr>
          <w:position w:val="-15"/>
          <w:sz w:val="150"/>
          <w:szCs w:val="32"/>
          <w:lang w:val="el-GR"/>
        </w:rPr>
      </w:pPr>
      <w:r w:rsidRPr="00E07C02">
        <w:rPr>
          <w:position w:val="-15"/>
          <w:sz w:val="150"/>
          <w:szCs w:val="32"/>
          <w:lang w:val="el-GR"/>
        </w:rPr>
        <w:t>Ε</w:t>
      </w:r>
    </w:p>
    <w:p w:rsidR="004A6752" w:rsidRDefault="004A6752" w:rsidP="00C32AF4">
      <w:pPr>
        <w:pStyle w:val="a4"/>
        <w:tabs>
          <w:tab w:val="left" w:pos="9923"/>
        </w:tabs>
        <w:jc w:val="both"/>
        <w:rPr>
          <w:sz w:val="32"/>
          <w:szCs w:val="32"/>
          <w:lang w:val="el-GR"/>
        </w:rPr>
      </w:pPr>
      <w:r w:rsidRPr="00E07C02">
        <w:rPr>
          <w:sz w:val="32"/>
          <w:szCs w:val="32"/>
          <w:lang w:val="el-GR"/>
        </w:rPr>
        <w:t>ίναι ο μόνος τρόπος</w:t>
      </w:r>
      <w:r w:rsidR="0064098D">
        <w:rPr>
          <w:sz w:val="32"/>
          <w:szCs w:val="32"/>
          <w:lang w:val="el-GR"/>
        </w:rPr>
        <w:t xml:space="preserve"> </w:t>
      </w:r>
      <w:r w:rsidRPr="00E07C02">
        <w:rPr>
          <w:sz w:val="32"/>
          <w:szCs w:val="32"/>
          <w:lang w:val="el-GR"/>
        </w:rPr>
        <w:t>για να μάθουμε μια</w:t>
      </w:r>
      <w:r w:rsidR="00831337" w:rsidRPr="00E07C02">
        <w:rPr>
          <w:sz w:val="32"/>
          <w:szCs w:val="32"/>
          <w:lang w:val="el-GR"/>
        </w:rPr>
        <w:t xml:space="preserve"> </w:t>
      </w:r>
      <w:r w:rsidRPr="00E07C02">
        <w:rPr>
          <w:sz w:val="32"/>
          <w:szCs w:val="32"/>
          <w:lang w:val="el-GR"/>
        </w:rPr>
        <w:t xml:space="preserve">σειρά από χαρακτηριστικά του εδάφους που καθορίζουν το επίπεδο της </w:t>
      </w:r>
      <w:r w:rsidR="00831337" w:rsidRPr="00E07C02">
        <w:rPr>
          <w:sz w:val="32"/>
          <w:szCs w:val="32"/>
          <w:lang w:val="el-GR"/>
        </w:rPr>
        <w:t>γονιμότητας</w:t>
      </w:r>
      <w:r w:rsidRPr="00E07C02">
        <w:rPr>
          <w:sz w:val="32"/>
          <w:szCs w:val="32"/>
          <w:lang w:val="el-GR"/>
        </w:rPr>
        <w:t xml:space="preserve"> του, δηλαδή την ικανότητά του να διαθέτει στα φυτά τα απαραίτητα θρεπτικά στοιχεία σε επαρκείς ποσότητες και στις σωστές αναλογίες. </w:t>
      </w:r>
      <w:r w:rsidRPr="00FC23CC">
        <w:rPr>
          <w:sz w:val="32"/>
          <w:szCs w:val="32"/>
          <w:lang w:val="el-GR"/>
        </w:rPr>
        <w:t xml:space="preserve">Με βάση τα αποτελέσματα της ανάλυσης </w:t>
      </w:r>
      <w:r w:rsidR="0064098D">
        <w:rPr>
          <w:sz w:val="32"/>
          <w:szCs w:val="32"/>
          <w:lang w:val="el-GR"/>
        </w:rPr>
        <w:t xml:space="preserve">και τους άλλους εξωγενείς παράγοντες όπως μικροκλίμα, καλλιεργητικές τεχνικές , ποικιλία κλπ </w:t>
      </w:r>
      <w:r w:rsidRPr="00FC23CC">
        <w:rPr>
          <w:sz w:val="32"/>
          <w:szCs w:val="32"/>
          <w:lang w:val="el-GR"/>
        </w:rPr>
        <w:t>καθορίζονται όλες εκείνες οι επεμβάσεις που είναι απαραίτητες για την βελτίωση της γονιμότητας του εδάφους</w:t>
      </w:r>
      <w:r w:rsidR="00AD21B6" w:rsidRPr="00FC23CC">
        <w:rPr>
          <w:sz w:val="32"/>
          <w:szCs w:val="32"/>
          <w:lang w:val="el-GR"/>
        </w:rPr>
        <w:t xml:space="preserve"> </w:t>
      </w:r>
      <w:r w:rsidRPr="00FC23CC">
        <w:rPr>
          <w:sz w:val="32"/>
          <w:szCs w:val="32"/>
          <w:lang w:val="el-GR"/>
        </w:rPr>
        <w:t>καθώς και η καταλληλότερη (και οικονομικότερη) λιπαντική αγωγή που πρέπει να εφαρμοστεί στην καλλιέργεια.</w:t>
      </w:r>
    </w:p>
    <w:p w:rsidR="00E07C02" w:rsidRDefault="00E07C02" w:rsidP="00E07C02">
      <w:pPr>
        <w:rPr>
          <w:lang w:val="el-GR"/>
        </w:rPr>
      </w:pPr>
    </w:p>
    <w:p w:rsidR="00E07C02" w:rsidRPr="00E07C02" w:rsidRDefault="00E07C02" w:rsidP="00E07C02">
      <w:pPr>
        <w:rPr>
          <w:lang w:val="el-GR"/>
        </w:rPr>
      </w:pPr>
    </w:p>
    <w:p w:rsidR="004A6752" w:rsidRPr="00FC23CC" w:rsidRDefault="004A6752" w:rsidP="00C32AF4">
      <w:pPr>
        <w:pStyle w:val="a4"/>
        <w:jc w:val="both"/>
        <w:rPr>
          <w:sz w:val="32"/>
          <w:szCs w:val="32"/>
          <w:lang w:val="el-GR"/>
        </w:rPr>
      </w:pPr>
      <w:r w:rsidRPr="00FC23CC">
        <w:rPr>
          <w:sz w:val="40"/>
          <w:szCs w:val="40"/>
          <w:lang w:val="el-GR"/>
        </w:rPr>
        <w:t>Τι είναι η ανάλυση του εδάφους?</w:t>
      </w:r>
    </w:p>
    <w:p w:rsidR="004A6752" w:rsidRPr="00FE6CC9" w:rsidRDefault="004A6752" w:rsidP="00C32AF4">
      <w:pPr>
        <w:pStyle w:val="a4"/>
        <w:jc w:val="both"/>
        <w:rPr>
          <w:sz w:val="32"/>
          <w:szCs w:val="32"/>
          <w:lang w:val="el-GR"/>
        </w:rPr>
      </w:pPr>
      <w:r w:rsidRPr="00FE6CC9">
        <w:rPr>
          <w:sz w:val="32"/>
          <w:szCs w:val="32"/>
          <w:lang w:val="el-GR"/>
        </w:rPr>
        <w:t xml:space="preserve">Αφορά την μέτρηση μιας σειράς </w:t>
      </w:r>
      <w:r w:rsidR="0064098D">
        <w:rPr>
          <w:sz w:val="32"/>
          <w:szCs w:val="32"/>
          <w:lang w:val="el-GR"/>
        </w:rPr>
        <w:t xml:space="preserve">φυσικών και χημικών </w:t>
      </w:r>
      <w:r w:rsidRPr="00FE6CC9">
        <w:rPr>
          <w:sz w:val="32"/>
          <w:szCs w:val="32"/>
          <w:lang w:val="el-GR"/>
        </w:rPr>
        <w:t xml:space="preserve">χαρακτηριστικών του εδάφους, όπως </w:t>
      </w:r>
      <w:r>
        <w:rPr>
          <w:sz w:val="32"/>
          <w:szCs w:val="32"/>
        </w:rPr>
        <w:t>pH</w:t>
      </w:r>
      <w:r w:rsidRPr="00FE6CC9">
        <w:rPr>
          <w:sz w:val="32"/>
          <w:szCs w:val="32"/>
          <w:lang w:val="el-GR"/>
        </w:rPr>
        <w:t xml:space="preserve">, αγωγιμότητα, </w:t>
      </w:r>
      <w:r w:rsidR="00AD21B6" w:rsidRPr="00FE6CC9">
        <w:rPr>
          <w:sz w:val="32"/>
          <w:szCs w:val="32"/>
          <w:lang w:val="el-GR"/>
        </w:rPr>
        <w:t>οργανική</w:t>
      </w:r>
      <w:r w:rsidRPr="00FE6CC9">
        <w:rPr>
          <w:sz w:val="32"/>
          <w:szCs w:val="32"/>
          <w:lang w:val="el-GR"/>
        </w:rPr>
        <w:t xml:space="preserve"> ουσία</w:t>
      </w:r>
      <w:r w:rsidR="004121CA" w:rsidRPr="00FE6CC9">
        <w:rPr>
          <w:sz w:val="32"/>
          <w:szCs w:val="32"/>
          <w:lang w:val="el-GR"/>
        </w:rPr>
        <w:t xml:space="preserve"> κ.α. </w:t>
      </w:r>
      <w:r w:rsidR="00FE6CC9">
        <w:rPr>
          <w:sz w:val="32"/>
          <w:szCs w:val="32"/>
          <w:lang w:val="el-GR"/>
        </w:rPr>
        <w:t xml:space="preserve">καθώς </w:t>
      </w:r>
      <w:r w:rsidR="004121CA" w:rsidRPr="00FE6CC9">
        <w:rPr>
          <w:sz w:val="32"/>
          <w:szCs w:val="32"/>
          <w:lang w:val="el-GR"/>
        </w:rPr>
        <w:t xml:space="preserve">και στοιχείων που χρειάζονται </w:t>
      </w:r>
      <w:r w:rsidR="00982794">
        <w:rPr>
          <w:sz w:val="32"/>
          <w:szCs w:val="32"/>
          <w:lang w:val="el-GR"/>
        </w:rPr>
        <w:t xml:space="preserve">στη θρέψη των φυτών , </w:t>
      </w:r>
      <w:r w:rsidR="004121CA" w:rsidRPr="00FE6CC9">
        <w:rPr>
          <w:sz w:val="32"/>
          <w:szCs w:val="32"/>
          <w:lang w:val="el-GR"/>
        </w:rPr>
        <w:t xml:space="preserve">σε πολύ </w:t>
      </w:r>
      <w:r w:rsidR="00FE6CC9">
        <w:rPr>
          <w:sz w:val="32"/>
          <w:szCs w:val="32"/>
          <w:lang w:val="el-GR"/>
        </w:rPr>
        <w:t>μεγαλύτερες (</w:t>
      </w:r>
      <w:proofErr w:type="spellStart"/>
      <w:r w:rsidR="00FE6CC9">
        <w:rPr>
          <w:sz w:val="32"/>
          <w:szCs w:val="32"/>
          <w:lang w:val="el-GR"/>
        </w:rPr>
        <w:t>μακροστοιχεία</w:t>
      </w:r>
      <w:proofErr w:type="spellEnd"/>
      <w:r w:rsidR="00FE6CC9">
        <w:rPr>
          <w:sz w:val="32"/>
          <w:szCs w:val="32"/>
          <w:lang w:val="el-GR"/>
        </w:rPr>
        <w:t xml:space="preserve">) ή σε </w:t>
      </w:r>
      <w:r w:rsidR="004121CA" w:rsidRPr="00FE6CC9">
        <w:rPr>
          <w:sz w:val="32"/>
          <w:szCs w:val="32"/>
          <w:lang w:val="el-GR"/>
        </w:rPr>
        <w:t>μικρές</w:t>
      </w:r>
      <w:r w:rsidR="00982794">
        <w:rPr>
          <w:sz w:val="32"/>
          <w:szCs w:val="32"/>
          <w:lang w:val="el-GR"/>
        </w:rPr>
        <w:t xml:space="preserve"> (ιχνοστοιχεία)</w:t>
      </w:r>
      <w:r w:rsidR="004121CA" w:rsidRPr="00FE6CC9">
        <w:rPr>
          <w:sz w:val="32"/>
          <w:szCs w:val="32"/>
          <w:lang w:val="el-GR"/>
        </w:rPr>
        <w:t xml:space="preserve"> ποσότητες όπως </w:t>
      </w:r>
      <w:r w:rsidR="00982794">
        <w:rPr>
          <w:sz w:val="32"/>
          <w:szCs w:val="32"/>
          <w:lang w:val="el-GR"/>
        </w:rPr>
        <w:t xml:space="preserve">ασβέστιο , μαγνήσιο, κάλιο, φώσφορος </w:t>
      </w:r>
      <w:r w:rsidR="004121CA" w:rsidRPr="00FE6CC9">
        <w:rPr>
          <w:sz w:val="32"/>
          <w:szCs w:val="32"/>
          <w:lang w:val="el-GR"/>
        </w:rPr>
        <w:t>σίδηρος, βόριο</w:t>
      </w:r>
      <w:r w:rsidR="0064098D">
        <w:rPr>
          <w:sz w:val="32"/>
          <w:szCs w:val="32"/>
          <w:lang w:val="el-GR"/>
        </w:rPr>
        <w:t>,</w:t>
      </w:r>
      <w:r w:rsidR="004121CA" w:rsidRPr="00FE6CC9">
        <w:rPr>
          <w:sz w:val="32"/>
          <w:szCs w:val="32"/>
          <w:lang w:val="el-GR"/>
        </w:rPr>
        <w:t xml:space="preserve"> ψευδάργυρος κ. α.</w:t>
      </w:r>
    </w:p>
    <w:p w:rsidR="004121CA" w:rsidRPr="00982794" w:rsidRDefault="004121CA" w:rsidP="00C32AF4">
      <w:pPr>
        <w:pStyle w:val="a4"/>
        <w:jc w:val="both"/>
        <w:rPr>
          <w:sz w:val="32"/>
          <w:szCs w:val="32"/>
          <w:lang w:val="el-GR"/>
        </w:rPr>
      </w:pPr>
      <w:r w:rsidRPr="00FC23CC">
        <w:rPr>
          <w:sz w:val="32"/>
          <w:szCs w:val="32"/>
          <w:lang w:val="el-GR"/>
        </w:rPr>
        <w:t xml:space="preserve">Βέβαια μια ανάλυση εδάφους δεν </w:t>
      </w:r>
      <w:r w:rsidR="00831337" w:rsidRPr="00FC23CC">
        <w:rPr>
          <w:sz w:val="32"/>
          <w:szCs w:val="32"/>
          <w:lang w:val="el-GR"/>
        </w:rPr>
        <w:t>σημαίνει</w:t>
      </w:r>
      <w:r w:rsidRPr="00FC23CC">
        <w:rPr>
          <w:sz w:val="32"/>
          <w:szCs w:val="32"/>
          <w:lang w:val="el-GR"/>
        </w:rPr>
        <w:t xml:space="preserve"> ότι πρέπει να περιλαμβάνει όλα τα παραπάνω. </w:t>
      </w:r>
      <w:r w:rsidRPr="00982794">
        <w:rPr>
          <w:sz w:val="32"/>
          <w:szCs w:val="32"/>
          <w:lang w:val="el-GR"/>
        </w:rPr>
        <w:t xml:space="preserve">Μπορεί να αναφέρεται σε κάποια από αυτά, ανάλογα με το πρόβλημα που κατά περίπτωση </w:t>
      </w:r>
      <w:r w:rsidR="00982794">
        <w:rPr>
          <w:sz w:val="32"/>
          <w:szCs w:val="32"/>
          <w:lang w:val="el-GR"/>
        </w:rPr>
        <w:t>ο παραγωγός αντιμετωπίζει.</w:t>
      </w:r>
    </w:p>
    <w:p w:rsidR="004121CA" w:rsidRPr="00982794" w:rsidRDefault="004121CA" w:rsidP="00C32AF4">
      <w:pPr>
        <w:pStyle w:val="a4"/>
        <w:jc w:val="both"/>
        <w:rPr>
          <w:sz w:val="32"/>
          <w:szCs w:val="32"/>
          <w:lang w:val="el-GR"/>
        </w:rPr>
      </w:pPr>
    </w:p>
    <w:p w:rsidR="004121CA" w:rsidRPr="00FC23CC" w:rsidRDefault="004121CA" w:rsidP="00C32AF4">
      <w:pPr>
        <w:pStyle w:val="a4"/>
        <w:jc w:val="both"/>
        <w:rPr>
          <w:sz w:val="32"/>
          <w:szCs w:val="32"/>
          <w:lang w:val="el-GR"/>
        </w:rPr>
      </w:pPr>
      <w:r w:rsidRPr="00FC23CC">
        <w:rPr>
          <w:sz w:val="40"/>
          <w:szCs w:val="40"/>
          <w:lang w:val="el-GR"/>
        </w:rPr>
        <w:lastRenderedPageBreak/>
        <w:t xml:space="preserve">Πως </w:t>
      </w:r>
      <w:r w:rsidR="00DD57F6">
        <w:rPr>
          <w:sz w:val="40"/>
          <w:szCs w:val="40"/>
          <w:lang w:val="el-GR"/>
        </w:rPr>
        <w:t xml:space="preserve">ερμηνεύονται </w:t>
      </w:r>
      <w:r w:rsidRPr="00FC23CC">
        <w:rPr>
          <w:sz w:val="40"/>
          <w:szCs w:val="40"/>
          <w:lang w:val="el-GR"/>
        </w:rPr>
        <w:t>τα αποτελέσματα μιας ανάλυσης εδάφους?</w:t>
      </w:r>
    </w:p>
    <w:p w:rsidR="004121CA" w:rsidRPr="00982794" w:rsidRDefault="004121CA" w:rsidP="00C32AF4">
      <w:pPr>
        <w:pStyle w:val="a4"/>
        <w:jc w:val="both"/>
        <w:rPr>
          <w:sz w:val="32"/>
          <w:szCs w:val="32"/>
          <w:lang w:val="el-GR"/>
        </w:rPr>
      </w:pPr>
      <w:r w:rsidRPr="00982794">
        <w:rPr>
          <w:sz w:val="32"/>
          <w:szCs w:val="32"/>
          <w:lang w:val="el-GR"/>
        </w:rPr>
        <w:t>Η αξιολόγηση των αποτελεσμάτων μιας ανάλυσης εδάφους γίνεται από γεωπόνους με γνώση και εμπειρία σε θέματα εδαφολογίας και θρέψης φυτών.</w:t>
      </w:r>
    </w:p>
    <w:p w:rsidR="004121CA" w:rsidRPr="00982794" w:rsidRDefault="004121CA" w:rsidP="00C32AF4">
      <w:pPr>
        <w:pStyle w:val="a4"/>
        <w:jc w:val="both"/>
        <w:rPr>
          <w:sz w:val="32"/>
          <w:szCs w:val="32"/>
          <w:lang w:val="el-GR"/>
        </w:rPr>
      </w:pPr>
      <w:r w:rsidRPr="00FC23CC">
        <w:rPr>
          <w:sz w:val="32"/>
          <w:szCs w:val="32"/>
          <w:lang w:val="el-GR"/>
        </w:rPr>
        <w:t xml:space="preserve">Δεν υπάρχουν απόλυτοι κανόνες για την αξιολόγηση των αναλύσεων παρά μόνο κάποιες γενικές αρχές. </w:t>
      </w:r>
      <w:r w:rsidRPr="00982794">
        <w:rPr>
          <w:sz w:val="32"/>
          <w:szCs w:val="32"/>
          <w:lang w:val="el-GR"/>
        </w:rPr>
        <w:t xml:space="preserve">Κάθε έδαφος έχει τις ιδιομορφίες του </w:t>
      </w:r>
      <w:r w:rsidR="00DD57F6">
        <w:rPr>
          <w:sz w:val="32"/>
          <w:szCs w:val="32"/>
          <w:lang w:val="el-GR"/>
        </w:rPr>
        <w:t>,</w:t>
      </w:r>
      <w:r w:rsidRPr="00982794">
        <w:rPr>
          <w:sz w:val="32"/>
          <w:szCs w:val="32"/>
          <w:lang w:val="el-GR"/>
        </w:rPr>
        <w:t xml:space="preserve"> το δικό του ιστορικό (προηγούμενες καλλιέργειες, λιπάνσεις που έχουν εφαρμοστεί στο </w:t>
      </w:r>
      <w:r w:rsidR="00831337" w:rsidRPr="00982794">
        <w:rPr>
          <w:sz w:val="32"/>
          <w:szCs w:val="32"/>
          <w:lang w:val="el-GR"/>
        </w:rPr>
        <w:t>παρελθόν</w:t>
      </w:r>
      <w:r w:rsidRPr="00982794">
        <w:rPr>
          <w:sz w:val="32"/>
          <w:szCs w:val="32"/>
          <w:lang w:val="el-GR"/>
        </w:rPr>
        <w:t>, ποιότητα εφαρμοζόμενου νερού άρδευσης, κ.α.)και αποτελεί μια ξεχωριστή περίπτωση.</w:t>
      </w:r>
    </w:p>
    <w:p w:rsidR="004121CA" w:rsidRPr="00982794" w:rsidRDefault="0093001A" w:rsidP="00C32AF4">
      <w:pPr>
        <w:pStyle w:val="a4"/>
        <w:jc w:val="both"/>
        <w:rPr>
          <w:sz w:val="32"/>
          <w:szCs w:val="32"/>
          <w:lang w:val="el-GR"/>
        </w:rPr>
      </w:pPr>
      <w:r w:rsidRPr="00982794">
        <w:rPr>
          <w:sz w:val="32"/>
          <w:szCs w:val="32"/>
          <w:lang w:val="el-GR"/>
        </w:rPr>
        <w:t xml:space="preserve">Με βάση τα </w:t>
      </w:r>
      <w:r w:rsidR="00982794">
        <w:rPr>
          <w:sz w:val="32"/>
          <w:szCs w:val="32"/>
          <w:lang w:val="el-GR"/>
        </w:rPr>
        <w:t xml:space="preserve">αποτελέσματα των αναλύσεων </w:t>
      </w:r>
      <w:r w:rsidRPr="00982794">
        <w:rPr>
          <w:sz w:val="32"/>
          <w:szCs w:val="32"/>
          <w:lang w:val="el-GR"/>
        </w:rPr>
        <w:t>μπορούν να αντιμετωπισθούν θέματα όπως:</w:t>
      </w:r>
    </w:p>
    <w:p w:rsidR="0093001A" w:rsidRPr="00DD57F6" w:rsidRDefault="0093001A" w:rsidP="00982794">
      <w:pPr>
        <w:pStyle w:val="a4"/>
        <w:numPr>
          <w:ilvl w:val="0"/>
          <w:numId w:val="2"/>
        </w:numPr>
        <w:jc w:val="both"/>
        <w:rPr>
          <w:color w:val="F2F2F2" w:themeColor="background1" w:themeShade="F2"/>
          <w:sz w:val="24"/>
          <w:szCs w:val="24"/>
          <w:lang w:val="el-GR"/>
        </w:rPr>
      </w:pPr>
      <w:r w:rsidRPr="00DD57F6">
        <w:rPr>
          <w:color w:val="F2F2F2" w:themeColor="background1" w:themeShade="F2"/>
          <w:sz w:val="24"/>
          <w:szCs w:val="24"/>
          <w:lang w:val="el-GR"/>
        </w:rPr>
        <w:t>Χαμηλές αποδώσεις που οφείλονται στη μειωμένη γονιμότητα του εδάφους</w:t>
      </w:r>
      <w:r w:rsidR="0064098D">
        <w:rPr>
          <w:color w:val="F2F2F2" w:themeColor="background1" w:themeShade="F2"/>
          <w:sz w:val="24"/>
          <w:szCs w:val="24"/>
          <w:lang w:val="el-GR"/>
        </w:rPr>
        <w:t xml:space="preserve"> ή </w:t>
      </w:r>
      <w:proofErr w:type="spellStart"/>
      <w:r w:rsidR="0064098D">
        <w:rPr>
          <w:color w:val="F2F2F2" w:themeColor="background1" w:themeShade="F2"/>
          <w:sz w:val="24"/>
          <w:szCs w:val="24"/>
          <w:lang w:val="el-GR"/>
        </w:rPr>
        <w:t>υποβαθμισνένης</w:t>
      </w:r>
      <w:proofErr w:type="spellEnd"/>
      <w:r w:rsidR="0064098D">
        <w:rPr>
          <w:color w:val="F2F2F2" w:themeColor="background1" w:themeShade="F2"/>
          <w:sz w:val="24"/>
          <w:szCs w:val="24"/>
          <w:lang w:val="el-GR"/>
        </w:rPr>
        <w:t xml:space="preserve"> ποιότητας προϊόντα</w:t>
      </w:r>
    </w:p>
    <w:p w:rsidR="0064098D" w:rsidRDefault="0093001A" w:rsidP="00982794">
      <w:pPr>
        <w:pStyle w:val="a4"/>
        <w:numPr>
          <w:ilvl w:val="0"/>
          <w:numId w:val="2"/>
        </w:numPr>
        <w:jc w:val="both"/>
        <w:rPr>
          <w:color w:val="F2F2F2" w:themeColor="background1" w:themeShade="F2"/>
          <w:sz w:val="24"/>
          <w:szCs w:val="24"/>
          <w:lang w:val="el-GR"/>
        </w:rPr>
      </w:pPr>
      <w:r w:rsidRPr="0064098D">
        <w:rPr>
          <w:color w:val="F2F2F2" w:themeColor="background1" w:themeShade="F2"/>
          <w:sz w:val="24"/>
          <w:szCs w:val="24"/>
          <w:lang w:val="el-GR"/>
        </w:rPr>
        <w:t>Προβλήματα ανισορροπίας θρέψης των φυτών από εφαρμογή λανθασμένης λιπαντικής αγωγής, και</w:t>
      </w:r>
    </w:p>
    <w:p w:rsidR="0093001A" w:rsidRPr="0064098D" w:rsidRDefault="0093001A" w:rsidP="00982794">
      <w:pPr>
        <w:pStyle w:val="a4"/>
        <w:numPr>
          <w:ilvl w:val="0"/>
          <w:numId w:val="2"/>
        </w:numPr>
        <w:jc w:val="both"/>
        <w:rPr>
          <w:color w:val="F2F2F2" w:themeColor="background1" w:themeShade="F2"/>
          <w:sz w:val="24"/>
          <w:szCs w:val="24"/>
          <w:lang w:val="el-GR"/>
        </w:rPr>
      </w:pPr>
      <w:r w:rsidRPr="0064098D">
        <w:rPr>
          <w:color w:val="F2F2F2" w:themeColor="background1" w:themeShade="F2"/>
          <w:sz w:val="24"/>
          <w:szCs w:val="24"/>
          <w:lang w:val="el-GR"/>
        </w:rPr>
        <w:t>Επιβάρυνση του κόστους παραγωγής λόγω υπερβολικής κατανάλωσης λιπασμάτων</w:t>
      </w:r>
      <w:r w:rsidR="0064098D">
        <w:rPr>
          <w:color w:val="F2F2F2" w:themeColor="background1" w:themeShade="F2"/>
          <w:sz w:val="24"/>
          <w:szCs w:val="24"/>
          <w:lang w:val="el-GR"/>
        </w:rPr>
        <w:t xml:space="preserve"> στην εφαρμογή στο χωράφι.</w:t>
      </w:r>
    </w:p>
    <w:p w:rsidR="00982794" w:rsidRPr="00DD57F6" w:rsidRDefault="00982794" w:rsidP="00C32AF4">
      <w:pPr>
        <w:pStyle w:val="a4"/>
        <w:jc w:val="both"/>
        <w:rPr>
          <w:sz w:val="40"/>
          <w:szCs w:val="40"/>
          <w:lang w:val="el-GR"/>
        </w:rPr>
      </w:pPr>
      <w:r w:rsidRPr="00DD57F6">
        <w:rPr>
          <w:sz w:val="40"/>
          <w:szCs w:val="40"/>
          <w:lang w:val="el-GR"/>
        </w:rPr>
        <w:t>Αποστολή εδαφικών δειγμάτων στο εργαστήριο.</w:t>
      </w:r>
    </w:p>
    <w:p w:rsidR="00EF7AB0" w:rsidRPr="003F392D" w:rsidRDefault="003F392D" w:rsidP="00C32AF4">
      <w:pPr>
        <w:pStyle w:val="a4"/>
        <w:jc w:val="both"/>
        <w:rPr>
          <w:sz w:val="32"/>
          <w:szCs w:val="32"/>
          <w:lang w:val="el-GR"/>
        </w:rPr>
      </w:pPr>
      <w:r>
        <w:rPr>
          <w:sz w:val="32"/>
          <w:szCs w:val="32"/>
          <w:lang w:val="el-GR"/>
        </w:rPr>
        <w:t xml:space="preserve">Το δείγμα </w:t>
      </w:r>
      <w:r w:rsidR="00DD57F6">
        <w:rPr>
          <w:sz w:val="32"/>
          <w:szCs w:val="32"/>
          <w:lang w:val="el-GR"/>
        </w:rPr>
        <w:t xml:space="preserve">προσκομίζεται στο Εργαστήριο από τον ίδιο τον παραγωγό εκτός και </w:t>
      </w:r>
      <w:r w:rsidR="00EF7AB0" w:rsidRPr="00982794">
        <w:rPr>
          <w:sz w:val="32"/>
          <w:szCs w:val="32"/>
          <w:lang w:val="el-GR"/>
        </w:rPr>
        <w:t xml:space="preserve">αν αυτό είναι απαγορευτικό λόγω απόστασης. </w:t>
      </w:r>
      <w:r w:rsidR="00EF7AB0" w:rsidRPr="003F392D">
        <w:rPr>
          <w:sz w:val="32"/>
          <w:szCs w:val="32"/>
          <w:lang w:val="el-GR"/>
        </w:rPr>
        <w:t xml:space="preserve">Εκεί, </w:t>
      </w:r>
      <w:r w:rsidR="00831337" w:rsidRPr="003F392D">
        <w:rPr>
          <w:sz w:val="32"/>
          <w:szCs w:val="32"/>
          <w:lang w:val="el-GR"/>
        </w:rPr>
        <w:t>εκτός</w:t>
      </w:r>
      <w:r w:rsidR="00EF7AB0" w:rsidRPr="003F392D">
        <w:rPr>
          <w:sz w:val="32"/>
          <w:szCs w:val="32"/>
          <w:lang w:val="el-GR"/>
        </w:rPr>
        <w:t xml:space="preserve"> από την προσωπική επαφή, που είναι πάντα </w:t>
      </w:r>
      <w:r w:rsidR="00831337" w:rsidRPr="003F392D">
        <w:rPr>
          <w:sz w:val="32"/>
          <w:szCs w:val="32"/>
          <w:lang w:val="el-GR"/>
        </w:rPr>
        <w:t>χρήσιμη</w:t>
      </w:r>
      <w:r w:rsidR="00EF7AB0" w:rsidRPr="003F392D">
        <w:rPr>
          <w:sz w:val="32"/>
          <w:szCs w:val="32"/>
          <w:lang w:val="el-GR"/>
        </w:rPr>
        <w:t xml:space="preserve"> , θα ζητηθούν μια σειρά από</w:t>
      </w:r>
      <w:r w:rsidR="003312CA" w:rsidRPr="003312CA">
        <w:rPr>
          <w:sz w:val="32"/>
          <w:szCs w:val="32"/>
          <w:lang w:val="el-GR"/>
        </w:rPr>
        <w:t xml:space="preserve"> </w:t>
      </w:r>
      <w:r w:rsidR="003312CA">
        <w:rPr>
          <w:sz w:val="32"/>
          <w:szCs w:val="32"/>
          <w:lang w:val="el-GR"/>
        </w:rPr>
        <w:t>σημαντικές</w:t>
      </w:r>
      <w:r w:rsidR="00EF7AB0" w:rsidRPr="003F392D">
        <w:rPr>
          <w:sz w:val="32"/>
          <w:szCs w:val="32"/>
          <w:lang w:val="el-GR"/>
        </w:rPr>
        <w:t xml:space="preserve"> πληροφορίες για την</w:t>
      </w:r>
      <w:r w:rsidR="003312CA">
        <w:rPr>
          <w:sz w:val="32"/>
          <w:szCs w:val="32"/>
          <w:lang w:val="el-GR"/>
        </w:rPr>
        <w:t xml:space="preserve"> μετέπειτα</w:t>
      </w:r>
      <w:r w:rsidR="00EF7AB0" w:rsidRPr="003F392D">
        <w:rPr>
          <w:sz w:val="32"/>
          <w:szCs w:val="32"/>
          <w:lang w:val="el-GR"/>
        </w:rPr>
        <w:t xml:space="preserve"> σωστή αξιολόγηση των αποτελεσμάτων από τους γεωπόνους του </w:t>
      </w:r>
      <w:r w:rsidR="003312CA">
        <w:rPr>
          <w:sz w:val="32"/>
          <w:szCs w:val="32"/>
          <w:lang w:val="el-GR"/>
        </w:rPr>
        <w:t>Ε</w:t>
      </w:r>
      <w:r w:rsidR="00EF7AB0" w:rsidRPr="003F392D">
        <w:rPr>
          <w:sz w:val="32"/>
          <w:szCs w:val="32"/>
          <w:lang w:val="el-GR"/>
        </w:rPr>
        <w:t>ργαστηρίου.</w:t>
      </w:r>
    </w:p>
    <w:p w:rsidR="00BE4F4C" w:rsidRDefault="00BE4F4C" w:rsidP="00C32AF4">
      <w:pPr>
        <w:pStyle w:val="a4"/>
        <w:jc w:val="both"/>
        <w:rPr>
          <w:sz w:val="32"/>
          <w:szCs w:val="32"/>
          <w:lang w:val="el-GR"/>
        </w:rPr>
      </w:pPr>
      <w:r w:rsidRPr="00FC23CC">
        <w:rPr>
          <w:sz w:val="32"/>
          <w:szCs w:val="32"/>
          <w:lang w:val="el-GR"/>
        </w:rPr>
        <w:t>Τα αποτελέσματα παραλαμβάν</w:t>
      </w:r>
      <w:r w:rsidR="003312CA">
        <w:rPr>
          <w:sz w:val="32"/>
          <w:szCs w:val="32"/>
          <w:lang w:val="el-GR"/>
        </w:rPr>
        <w:t xml:space="preserve">ονται γραπτώς με αλληλογραφία, </w:t>
      </w:r>
      <w:r w:rsidRPr="00FC23CC">
        <w:rPr>
          <w:sz w:val="32"/>
          <w:szCs w:val="32"/>
          <w:lang w:val="el-GR"/>
        </w:rPr>
        <w:t xml:space="preserve">ΦΑΞ ή αυτοπροσώπως Στην τελευταία περίπτωση </w:t>
      </w:r>
      <w:r w:rsidR="003312CA">
        <w:rPr>
          <w:sz w:val="32"/>
          <w:szCs w:val="32"/>
          <w:lang w:val="el-GR"/>
        </w:rPr>
        <w:t xml:space="preserve">προηγείται τηλεφωνική συνεννόηση </w:t>
      </w:r>
      <w:r w:rsidRPr="00FC23CC">
        <w:rPr>
          <w:sz w:val="32"/>
          <w:szCs w:val="32"/>
          <w:lang w:val="el-GR"/>
        </w:rPr>
        <w:t xml:space="preserve">για την ακριβή ημέρα και ώρα. </w:t>
      </w:r>
      <w:r w:rsidR="00831337" w:rsidRPr="00FC23CC">
        <w:rPr>
          <w:sz w:val="32"/>
          <w:szCs w:val="32"/>
          <w:lang w:val="el-GR"/>
        </w:rPr>
        <w:t>Έτσι</w:t>
      </w:r>
      <w:r w:rsidRPr="00FC23CC">
        <w:rPr>
          <w:sz w:val="32"/>
          <w:szCs w:val="32"/>
          <w:lang w:val="el-GR"/>
        </w:rPr>
        <w:t xml:space="preserve"> θα </w:t>
      </w:r>
      <w:r w:rsidR="003312CA">
        <w:rPr>
          <w:sz w:val="32"/>
          <w:szCs w:val="32"/>
          <w:lang w:val="el-GR"/>
        </w:rPr>
        <w:t xml:space="preserve">υπάρξει καλύτερη εξυπηρέτηση </w:t>
      </w:r>
      <w:r w:rsidRPr="00FC23CC">
        <w:rPr>
          <w:sz w:val="32"/>
          <w:szCs w:val="32"/>
          <w:lang w:val="el-GR"/>
        </w:rPr>
        <w:t xml:space="preserve">και </w:t>
      </w:r>
      <w:r w:rsidR="003312CA">
        <w:rPr>
          <w:sz w:val="32"/>
          <w:szCs w:val="32"/>
          <w:lang w:val="el-GR"/>
        </w:rPr>
        <w:t xml:space="preserve">ενημέρωση από </w:t>
      </w:r>
      <w:r w:rsidRPr="00FC23CC">
        <w:rPr>
          <w:sz w:val="32"/>
          <w:szCs w:val="32"/>
          <w:lang w:val="el-GR"/>
        </w:rPr>
        <w:t xml:space="preserve">το επιστημονικό </w:t>
      </w:r>
      <w:r w:rsidR="00831337" w:rsidRPr="00FC23CC">
        <w:rPr>
          <w:sz w:val="32"/>
          <w:szCs w:val="32"/>
          <w:lang w:val="el-GR"/>
        </w:rPr>
        <w:t>προσωπικό</w:t>
      </w:r>
      <w:r w:rsidRPr="00FC23CC">
        <w:rPr>
          <w:sz w:val="32"/>
          <w:szCs w:val="32"/>
          <w:lang w:val="el-GR"/>
        </w:rPr>
        <w:t xml:space="preserve"> για την συνιστώμενη λίπανση.</w:t>
      </w:r>
    </w:p>
    <w:p w:rsidR="002C3DA4" w:rsidRPr="00E77536" w:rsidRDefault="002C3DA4" w:rsidP="00C32AF4">
      <w:pPr>
        <w:pStyle w:val="a4"/>
        <w:jc w:val="both"/>
        <w:rPr>
          <w:sz w:val="40"/>
          <w:szCs w:val="40"/>
          <w:lang w:val="el-GR"/>
        </w:rPr>
      </w:pPr>
    </w:p>
    <w:p w:rsidR="00BE4F4C" w:rsidRPr="003F392D" w:rsidRDefault="003312CA" w:rsidP="00C32AF4">
      <w:pPr>
        <w:pStyle w:val="a4"/>
        <w:jc w:val="both"/>
        <w:rPr>
          <w:sz w:val="40"/>
          <w:szCs w:val="40"/>
          <w:lang w:val="el-GR"/>
        </w:rPr>
      </w:pPr>
      <w:r>
        <w:rPr>
          <w:sz w:val="40"/>
          <w:szCs w:val="40"/>
          <w:lang w:val="el-GR"/>
        </w:rPr>
        <w:t xml:space="preserve">Διαδικασία ορθής δειγματοληψίας </w:t>
      </w:r>
    </w:p>
    <w:p w:rsidR="003F392D" w:rsidRPr="003F392D" w:rsidRDefault="003F392D" w:rsidP="003F392D">
      <w:pPr>
        <w:pStyle w:val="a4"/>
        <w:keepNext/>
        <w:framePr w:dropCap="drop" w:lines="3" w:w="1270" w:wrap="around" w:vAnchor="text" w:hAnchor="text"/>
        <w:spacing w:after="0" w:line="1125" w:lineRule="exact"/>
        <w:jc w:val="both"/>
        <w:textAlignment w:val="baseline"/>
        <w:rPr>
          <w:position w:val="-15"/>
          <w:sz w:val="150"/>
          <w:szCs w:val="32"/>
          <w:lang w:val="el-GR"/>
        </w:rPr>
      </w:pPr>
      <w:r w:rsidRPr="003F392D">
        <w:rPr>
          <w:position w:val="-15"/>
          <w:sz w:val="150"/>
          <w:szCs w:val="32"/>
          <w:lang w:val="el-GR"/>
        </w:rPr>
        <w:t>Η</w:t>
      </w:r>
    </w:p>
    <w:p w:rsidR="00405E77" w:rsidRDefault="00405E77" w:rsidP="00C32AF4">
      <w:pPr>
        <w:pStyle w:val="a4"/>
        <w:jc w:val="both"/>
        <w:rPr>
          <w:sz w:val="32"/>
          <w:szCs w:val="32"/>
          <w:lang w:val="el-GR"/>
        </w:rPr>
      </w:pPr>
      <w:r w:rsidRPr="003F392D">
        <w:rPr>
          <w:sz w:val="32"/>
          <w:szCs w:val="32"/>
          <w:lang w:val="el-GR"/>
        </w:rPr>
        <w:t xml:space="preserve"> δειγματοληψία είναι το πρώτο ίσως και το πιο σημαντικό στάδιο για μια σωστή ανάλυση.</w:t>
      </w:r>
      <w:r w:rsidR="003F392D">
        <w:rPr>
          <w:sz w:val="32"/>
          <w:szCs w:val="32"/>
          <w:lang w:val="el-GR"/>
        </w:rPr>
        <w:t xml:space="preserve"> </w:t>
      </w:r>
      <w:r w:rsidRPr="003F392D">
        <w:rPr>
          <w:sz w:val="32"/>
          <w:szCs w:val="32"/>
          <w:lang w:val="el-GR"/>
        </w:rPr>
        <w:t>Σκοπός είναι να αποκτηθεί ένα δείγμα χώματος που να είναι όσο το δυνατόν πιο αντιπροσωπευτικό του χωραφιού.</w:t>
      </w:r>
    </w:p>
    <w:p w:rsidR="00405E77" w:rsidRPr="00FC23CC" w:rsidRDefault="00405E77" w:rsidP="00C32AF4">
      <w:pPr>
        <w:pStyle w:val="a4"/>
        <w:jc w:val="both"/>
        <w:rPr>
          <w:sz w:val="32"/>
          <w:szCs w:val="32"/>
          <w:lang w:val="el-GR"/>
        </w:rPr>
      </w:pPr>
      <w:r w:rsidRPr="003F392D">
        <w:rPr>
          <w:sz w:val="32"/>
          <w:szCs w:val="32"/>
          <w:lang w:val="el-GR"/>
        </w:rPr>
        <w:t>Αρχικά ελέγχουμε τα χαρακτηριστικά του χωραφιού που φαίνονται με το μάτι, όπως χρώμα</w:t>
      </w:r>
      <w:r w:rsidR="003312CA">
        <w:rPr>
          <w:sz w:val="32"/>
          <w:szCs w:val="32"/>
          <w:lang w:val="el-GR"/>
        </w:rPr>
        <w:t>,</w:t>
      </w:r>
      <w:r w:rsidRPr="003F392D">
        <w:rPr>
          <w:sz w:val="32"/>
          <w:szCs w:val="32"/>
          <w:lang w:val="el-GR"/>
        </w:rPr>
        <w:t xml:space="preserve"> σύσταση</w:t>
      </w:r>
      <w:r w:rsidR="003312CA">
        <w:rPr>
          <w:sz w:val="32"/>
          <w:szCs w:val="32"/>
          <w:lang w:val="el-GR"/>
        </w:rPr>
        <w:t>,</w:t>
      </w:r>
      <w:r w:rsidRPr="003F392D">
        <w:rPr>
          <w:sz w:val="32"/>
          <w:szCs w:val="32"/>
          <w:lang w:val="el-GR"/>
        </w:rPr>
        <w:t xml:space="preserve"> κλίση, φυσική βλάστηση και με βάση αυτά το χωράφι χωρίζεται σε ομοιόμορφες ζώνες. </w:t>
      </w:r>
      <w:r w:rsidRPr="00FC23CC">
        <w:rPr>
          <w:sz w:val="32"/>
          <w:szCs w:val="32"/>
          <w:lang w:val="el-GR"/>
        </w:rPr>
        <w:t>Από κάθε ομοιόμορφη ζώνη παίρνουμε 2-3 υποδείγματα εδάφους ανά στρέμμα από θέσεις που απέχουν μεταξύ τους 25- 50 μέτρα.</w:t>
      </w:r>
    </w:p>
    <w:p w:rsidR="00405E77" w:rsidRPr="003312CA" w:rsidRDefault="00405E77" w:rsidP="00C32AF4">
      <w:pPr>
        <w:pStyle w:val="a4"/>
        <w:jc w:val="both"/>
        <w:rPr>
          <w:color w:val="F2F2F2" w:themeColor="background1" w:themeShade="F2"/>
          <w:sz w:val="32"/>
          <w:szCs w:val="32"/>
          <w:lang w:val="el-GR"/>
        </w:rPr>
      </w:pPr>
      <w:r w:rsidRPr="003312CA">
        <w:rPr>
          <w:color w:val="F2F2F2" w:themeColor="background1" w:themeShade="F2"/>
          <w:sz w:val="32"/>
          <w:szCs w:val="32"/>
          <w:lang w:val="el-GR"/>
        </w:rPr>
        <w:t xml:space="preserve">Συνήθως το τελικό δείγμα εδάφους που </w:t>
      </w:r>
      <w:r w:rsidR="00831337" w:rsidRPr="003312CA">
        <w:rPr>
          <w:color w:val="F2F2F2" w:themeColor="background1" w:themeShade="F2"/>
          <w:sz w:val="32"/>
          <w:szCs w:val="32"/>
          <w:lang w:val="el-GR"/>
        </w:rPr>
        <w:t>αποστέλλεται</w:t>
      </w:r>
      <w:r w:rsidR="003F392D" w:rsidRPr="003312CA">
        <w:rPr>
          <w:color w:val="F2F2F2" w:themeColor="background1" w:themeShade="F2"/>
          <w:sz w:val="32"/>
          <w:szCs w:val="32"/>
          <w:lang w:val="el-GR"/>
        </w:rPr>
        <w:t xml:space="preserve"> στο</w:t>
      </w:r>
      <w:r w:rsidRPr="003312CA">
        <w:rPr>
          <w:color w:val="F2F2F2" w:themeColor="background1" w:themeShade="F2"/>
          <w:sz w:val="32"/>
          <w:szCs w:val="32"/>
          <w:lang w:val="el-GR"/>
        </w:rPr>
        <w:t xml:space="preserve"> εργαστήριο ζυγίζει 1-2 κιλά. Κατά συνέπεια είναι πολύ σημαντικό το δείγμα να προέρχεται από όσο το δυνατόν περισσότερα σημεία του χωραφιού.</w:t>
      </w:r>
    </w:p>
    <w:p w:rsidR="003F392D" w:rsidRDefault="003F392D" w:rsidP="003F392D">
      <w:pPr>
        <w:rPr>
          <w:lang w:val="el-GR"/>
        </w:rPr>
      </w:pPr>
    </w:p>
    <w:p w:rsidR="00405E77" w:rsidRPr="003F392D" w:rsidRDefault="00405E77" w:rsidP="00C32AF4">
      <w:pPr>
        <w:pStyle w:val="a4"/>
        <w:jc w:val="both"/>
        <w:rPr>
          <w:sz w:val="32"/>
          <w:szCs w:val="32"/>
          <w:lang w:val="el-GR"/>
        </w:rPr>
      </w:pPr>
      <w:r w:rsidRPr="003F392D">
        <w:rPr>
          <w:sz w:val="40"/>
          <w:szCs w:val="40"/>
          <w:lang w:val="el-GR"/>
        </w:rPr>
        <w:t xml:space="preserve">Από ποια σημεία του χωραφιού </w:t>
      </w:r>
      <w:r w:rsidR="003312CA">
        <w:rPr>
          <w:sz w:val="40"/>
          <w:szCs w:val="40"/>
          <w:lang w:val="el-GR"/>
        </w:rPr>
        <w:t xml:space="preserve">παίρνουμε </w:t>
      </w:r>
      <w:r w:rsidRPr="003F392D">
        <w:rPr>
          <w:sz w:val="40"/>
          <w:szCs w:val="40"/>
          <w:lang w:val="el-GR"/>
        </w:rPr>
        <w:t>δείγμα</w:t>
      </w:r>
      <w:r w:rsidR="003312CA">
        <w:rPr>
          <w:sz w:val="40"/>
          <w:szCs w:val="40"/>
          <w:lang w:val="el-GR"/>
        </w:rPr>
        <w:t>.</w:t>
      </w:r>
    </w:p>
    <w:p w:rsidR="00405E77" w:rsidRPr="00F50FDB" w:rsidRDefault="00405E77" w:rsidP="00C32AF4">
      <w:pPr>
        <w:pStyle w:val="a4"/>
        <w:jc w:val="both"/>
        <w:rPr>
          <w:sz w:val="32"/>
          <w:szCs w:val="32"/>
          <w:lang w:val="el-GR"/>
        </w:rPr>
      </w:pPr>
      <w:r w:rsidRPr="00F50FDB">
        <w:rPr>
          <w:sz w:val="32"/>
          <w:szCs w:val="32"/>
          <w:lang w:val="el-GR"/>
        </w:rPr>
        <w:t xml:space="preserve">Σε δενδρώδεις </w:t>
      </w:r>
      <w:r w:rsidR="00831337" w:rsidRPr="00F50FDB">
        <w:rPr>
          <w:sz w:val="32"/>
          <w:szCs w:val="32"/>
          <w:lang w:val="el-GR"/>
        </w:rPr>
        <w:t>καλλιέργειες</w:t>
      </w:r>
      <w:r w:rsidRPr="00F50FDB">
        <w:rPr>
          <w:sz w:val="32"/>
          <w:szCs w:val="32"/>
          <w:lang w:val="el-GR"/>
        </w:rPr>
        <w:t xml:space="preserve"> η δειγματοληψία γίνεται κάτω από την κόμη των δέντρων ενώ σε κηπευτικές από την γραμμή φύτευσης, εκεί </w:t>
      </w:r>
      <w:r w:rsidR="00831337" w:rsidRPr="00F50FDB">
        <w:rPr>
          <w:sz w:val="32"/>
          <w:szCs w:val="32"/>
          <w:lang w:val="el-GR"/>
        </w:rPr>
        <w:t>δηλαδή</w:t>
      </w:r>
      <w:r w:rsidRPr="00F50FDB">
        <w:rPr>
          <w:sz w:val="32"/>
          <w:szCs w:val="32"/>
          <w:lang w:val="el-GR"/>
        </w:rPr>
        <w:t xml:space="preserve"> που πέφτουν τα λιπάσματα</w:t>
      </w:r>
      <w:r w:rsidR="008D4E78" w:rsidRPr="00F50FDB">
        <w:rPr>
          <w:sz w:val="32"/>
          <w:szCs w:val="32"/>
          <w:lang w:val="el-GR"/>
        </w:rPr>
        <w:t xml:space="preserve"> και «δουλεύει</w:t>
      </w:r>
      <w:r w:rsidR="00F50FDB">
        <w:rPr>
          <w:sz w:val="32"/>
          <w:szCs w:val="32"/>
          <w:lang w:val="el-GR"/>
        </w:rPr>
        <w:t>»</w:t>
      </w:r>
      <w:r w:rsidR="008D4E78" w:rsidRPr="00F50FDB">
        <w:rPr>
          <w:sz w:val="32"/>
          <w:szCs w:val="32"/>
          <w:lang w:val="el-GR"/>
        </w:rPr>
        <w:t xml:space="preserve"> το ριζικό σύστημα των φυτών.</w:t>
      </w:r>
    </w:p>
    <w:p w:rsidR="004A6D61" w:rsidRDefault="008D4E78" w:rsidP="00C32AF4">
      <w:pPr>
        <w:pStyle w:val="a4"/>
        <w:jc w:val="both"/>
        <w:rPr>
          <w:sz w:val="32"/>
          <w:szCs w:val="32"/>
          <w:lang w:val="el-GR"/>
        </w:rPr>
      </w:pPr>
      <w:r w:rsidRPr="00F50FDB">
        <w:rPr>
          <w:sz w:val="32"/>
          <w:szCs w:val="32"/>
          <w:lang w:val="el-GR"/>
        </w:rPr>
        <w:t xml:space="preserve">Για την δειγματοληψία αποφεύγονται μη χαρακτηριστικές περιοχές , όπως κοντά σε δρόμους , τα σύνορα του χωραφιού, περιοχές που </w:t>
      </w:r>
      <w:proofErr w:type="spellStart"/>
      <w:r w:rsidRPr="00F50FDB">
        <w:rPr>
          <w:sz w:val="32"/>
          <w:szCs w:val="32"/>
          <w:lang w:val="el-GR"/>
        </w:rPr>
        <w:t>νεροκρατούν</w:t>
      </w:r>
      <w:proofErr w:type="spellEnd"/>
      <w:r w:rsidRPr="00F50FDB">
        <w:rPr>
          <w:sz w:val="32"/>
          <w:szCs w:val="32"/>
          <w:lang w:val="el-GR"/>
        </w:rPr>
        <w:t>, σαμάρια, σημεία με πρόσφατη λίπανση, κ.α.</w:t>
      </w:r>
      <w:r w:rsidR="004A6D61">
        <w:rPr>
          <w:sz w:val="32"/>
          <w:szCs w:val="32"/>
          <w:lang w:val="el-GR"/>
        </w:rPr>
        <w:t xml:space="preserve"> </w:t>
      </w:r>
      <w:r w:rsidRPr="00F50FDB">
        <w:rPr>
          <w:sz w:val="32"/>
          <w:szCs w:val="32"/>
          <w:lang w:val="el-GR"/>
        </w:rPr>
        <w:t xml:space="preserve">Η δειγματοληψία θα </w:t>
      </w:r>
      <w:r w:rsidR="00831337" w:rsidRPr="00F50FDB">
        <w:rPr>
          <w:sz w:val="32"/>
          <w:szCs w:val="32"/>
          <w:lang w:val="el-GR"/>
        </w:rPr>
        <w:t>πρέπει</w:t>
      </w:r>
      <w:r w:rsidRPr="00F50FDB">
        <w:rPr>
          <w:sz w:val="32"/>
          <w:szCs w:val="32"/>
          <w:lang w:val="el-GR"/>
        </w:rPr>
        <w:t xml:space="preserve"> να γίνεται σε απόσταση τουλάχιστον 2 μ. από τις παραπάνω θέσεις.</w:t>
      </w:r>
      <w:r w:rsidR="004A6D61" w:rsidRPr="004A6D61">
        <w:rPr>
          <w:sz w:val="32"/>
          <w:szCs w:val="32"/>
          <w:lang w:val="el-GR"/>
        </w:rPr>
        <w:t xml:space="preserve"> </w:t>
      </w:r>
      <w:r w:rsidR="004A6D61">
        <w:rPr>
          <w:sz w:val="32"/>
          <w:szCs w:val="32"/>
          <w:lang w:val="el-GR"/>
        </w:rPr>
        <w:t xml:space="preserve">Επίσης αποφεύγουμε να παίρνουμε δείγμα μετά από μια έντονη βροχή ή μετά από πότισμα της καλλιέργειας. Περιμένουμε το χώμα που θέλουμε να αναλύσουμε να είναι «στον </w:t>
      </w:r>
      <w:proofErr w:type="spellStart"/>
      <w:r w:rsidR="004A6D61">
        <w:rPr>
          <w:sz w:val="32"/>
          <w:szCs w:val="32"/>
          <w:lang w:val="el-GR"/>
        </w:rPr>
        <w:t>ρόγο</w:t>
      </w:r>
      <w:proofErr w:type="spellEnd"/>
      <w:r w:rsidR="004A6D61">
        <w:rPr>
          <w:sz w:val="32"/>
          <w:szCs w:val="32"/>
          <w:lang w:val="el-GR"/>
        </w:rPr>
        <w:t xml:space="preserve"> του»</w:t>
      </w:r>
      <w:r w:rsidR="003312CA">
        <w:rPr>
          <w:sz w:val="32"/>
          <w:szCs w:val="32"/>
          <w:lang w:val="el-GR"/>
        </w:rPr>
        <w:t xml:space="preserve"> </w:t>
      </w:r>
    </w:p>
    <w:p w:rsidR="008C4F38" w:rsidRDefault="008C4F38" w:rsidP="008C4F38">
      <w:pPr>
        <w:pStyle w:val="a4"/>
        <w:numPr>
          <w:ilvl w:val="0"/>
          <w:numId w:val="7"/>
        </w:numPr>
        <w:jc w:val="both"/>
        <w:rPr>
          <w:sz w:val="32"/>
          <w:szCs w:val="32"/>
          <w:lang w:val="el-GR"/>
        </w:rPr>
      </w:pPr>
      <w:r>
        <w:rPr>
          <w:sz w:val="32"/>
          <w:szCs w:val="32"/>
          <w:lang w:val="el-GR"/>
        </w:rPr>
        <w:lastRenderedPageBreak/>
        <w:t>Για κηπευτικές -</w:t>
      </w:r>
      <w:r w:rsidR="008D4E78" w:rsidRPr="00F50FDB">
        <w:rPr>
          <w:sz w:val="32"/>
          <w:szCs w:val="32"/>
          <w:lang w:val="el-GR"/>
        </w:rPr>
        <w:t xml:space="preserve"> </w:t>
      </w:r>
      <w:proofErr w:type="spellStart"/>
      <w:r w:rsidR="008D4E78" w:rsidRPr="00F50FDB">
        <w:rPr>
          <w:sz w:val="32"/>
          <w:szCs w:val="32"/>
          <w:lang w:val="el-GR"/>
        </w:rPr>
        <w:t>λαχανοκομικές</w:t>
      </w:r>
      <w:proofErr w:type="spellEnd"/>
      <w:r w:rsidR="008D4E78" w:rsidRPr="00F50FDB">
        <w:rPr>
          <w:sz w:val="32"/>
          <w:szCs w:val="32"/>
          <w:lang w:val="el-GR"/>
        </w:rPr>
        <w:t xml:space="preserve"> καλλιέργειες, </w:t>
      </w:r>
      <w:proofErr w:type="spellStart"/>
      <w:r w:rsidR="008D4E78" w:rsidRPr="00F50FDB">
        <w:rPr>
          <w:sz w:val="32"/>
          <w:szCs w:val="32"/>
          <w:lang w:val="el-GR"/>
        </w:rPr>
        <w:t>θερμοκηπιακές</w:t>
      </w:r>
      <w:proofErr w:type="spellEnd"/>
      <w:r w:rsidR="008D4E78" w:rsidRPr="00F50FDB">
        <w:rPr>
          <w:sz w:val="32"/>
          <w:szCs w:val="32"/>
          <w:lang w:val="el-GR"/>
        </w:rPr>
        <w:t xml:space="preserve"> ή υπαίθριες παίρνουμε δείγματα από βάθος 0-</w:t>
      </w:r>
      <w:r w:rsidR="0064098D">
        <w:rPr>
          <w:sz w:val="32"/>
          <w:szCs w:val="32"/>
          <w:lang w:val="el-GR"/>
        </w:rPr>
        <w:t>2</w:t>
      </w:r>
      <w:r>
        <w:rPr>
          <w:sz w:val="32"/>
          <w:szCs w:val="32"/>
          <w:lang w:val="el-GR"/>
        </w:rPr>
        <w:t>0</w:t>
      </w:r>
      <w:r w:rsidR="008D4E78" w:rsidRPr="00F50FDB">
        <w:rPr>
          <w:sz w:val="32"/>
          <w:szCs w:val="32"/>
          <w:lang w:val="el-GR"/>
        </w:rPr>
        <w:t xml:space="preserve"> εκατοστά.</w:t>
      </w:r>
    </w:p>
    <w:p w:rsidR="008C4F38" w:rsidRDefault="004A6D61" w:rsidP="008C4F38">
      <w:pPr>
        <w:pStyle w:val="a4"/>
        <w:numPr>
          <w:ilvl w:val="0"/>
          <w:numId w:val="7"/>
        </w:numPr>
        <w:jc w:val="both"/>
        <w:rPr>
          <w:sz w:val="32"/>
          <w:szCs w:val="32"/>
          <w:lang w:val="el-GR"/>
        </w:rPr>
      </w:pPr>
      <w:r>
        <w:rPr>
          <w:sz w:val="32"/>
          <w:szCs w:val="32"/>
          <w:lang w:val="el-GR"/>
        </w:rPr>
        <w:t xml:space="preserve"> </w:t>
      </w:r>
      <w:r w:rsidR="008D4E78" w:rsidRPr="00FC23CC">
        <w:rPr>
          <w:sz w:val="32"/>
          <w:szCs w:val="32"/>
          <w:lang w:val="el-GR"/>
        </w:rPr>
        <w:t xml:space="preserve">Για δενδρώδεις </w:t>
      </w:r>
      <w:r w:rsidR="00831337" w:rsidRPr="00FC23CC">
        <w:rPr>
          <w:sz w:val="32"/>
          <w:szCs w:val="32"/>
          <w:lang w:val="el-GR"/>
        </w:rPr>
        <w:t>καλλιέργειες</w:t>
      </w:r>
      <w:r w:rsidR="008D4E78" w:rsidRPr="00FC23CC">
        <w:rPr>
          <w:sz w:val="32"/>
          <w:szCs w:val="32"/>
          <w:lang w:val="el-GR"/>
        </w:rPr>
        <w:t xml:space="preserve"> και αμπέλια παίρνουμε δείγματα από βάθος 0-40 εκατοστά.</w:t>
      </w:r>
      <w:r w:rsidR="008C4F38">
        <w:rPr>
          <w:sz w:val="32"/>
          <w:szCs w:val="32"/>
          <w:lang w:val="el-GR"/>
        </w:rPr>
        <w:t xml:space="preserve"> </w:t>
      </w:r>
    </w:p>
    <w:p w:rsidR="008C4F38" w:rsidRDefault="008C4F38" w:rsidP="008C4F38">
      <w:pPr>
        <w:pStyle w:val="a4"/>
        <w:numPr>
          <w:ilvl w:val="0"/>
          <w:numId w:val="7"/>
        </w:numPr>
        <w:jc w:val="both"/>
        <w:rPr>
          <w:sz w:val="32"/>
          <w:szCs w:val="32"/>
          <w:lang w:val="el-GR"/>
        </w:rPr>
      </w:pPr>
      <w:r>
        <w:rPr>
          <w:sz w:val="32"/>
          <w:szCs w:val="32"/>
          <w:lang w:val="el-GR"/>
        </w:rPr>
        <w:t xml:space="preserve">Για προσδιορισμό αναγκών </w:t>
      </w:r>
      <w:r w:rsidR="0064098D">
        <w:rPr>
          <w:sz w:val="32"/>
          <w:szCs w:val="32"/>
          <w:lang w:val="el-GR"/>
        </w:rPr>
        <w:t xml:space="preserve">μόνο </w:t>
      </w:r>
      <w:r>
        <w:rPr>
          <w:sz w:val="32"/>
          <w:szCs w:val="32"/>
          <w:lang w:val="el-GR"/>
        </w:rPr>
        <w:t>σε ασβέστιο παίρνουμε δείγματα από βάθος 0-15 εκατοστά.</w:t>
      </w:r>
    </w:p>
    <w:p w:rsidR="008C4F38" w:rsidRDefault="008C4F38" w:rsidP="008C4F38">
      <w:pPr>
        <w:pStyle w:val="a4"/>
        <w:numPr>
          <w:ilvl w:val="0"/>
          <w:numId w:val="7"/>
        </w:numPr>
        <w:jc w:val="both"/>
        <w:rPr>
          <w:sz w:val="32"/>
          <w:szCs w:val="32"/>
          <w:lang w:val="el-GR"/>
        </w:rPr>
      </w:pPr>
      <w:r>
        <w:rPr>
          <w:sz w:val="32"/>
          <w:szCs w:val="32"/>
          <w:lang w:val="el-GR"/>
        </w:rPr>
        <w:t xml:space="preserve"> Για καλλιέργειες σε σαμάρια παίρνουμε δείγματα από τα σαμάρια (το ύψος των σαμαριών συνυπολογίζεται στο βάθος δειγματοληψίας). </w:t>
      </w:r>
    </w:p>
    <w:p w:rsidR="008D4E78" w:rsidRPr="00CF195A" w:rsidRDefault="008C4F38" w:rsidP="008C4F38">
      <w:pPr>
        <w:pStyle w:val="a4"/>
        <w:jc w:val="both"/>
        <w:rPr>
          <w:color w:val="F2F2F2" w:themeColor="background1" w:themeShade="F2"/>
          <w:sz w:val="32"/>
          <w:szCs w:val="32"/>
          <w:lang w:val="el-GR"/>
        </w:rPr>
      </w:pPr>
      <w:r>
        <w:rPr>
          <w:sz w:val="32"/>
          <w:szCs w:val="32"/>
          <w:lang w:val="el-GR"/>
        </w:rPr>
        <w:t xml:space="preserve">Σε χωράφια που εμφανίζουν διαφορετικές στρώσεις κατά βάθος παίρνονται δείγματα ξεχωριστά από κάθε στρώση και τοποθετούνται σε χωριστές σακούλες. </w:t>
      </w:r>
      <w:r w:rsidRPr="00CF195A">
        <w:rPr>
          <w:color w:val="F2F2F2" w:themeColor="background1" w:themeShade="F2"/>
          <w:sz w:val="32"/>
          <w:szCs w:val="32"/>
          <w:lang w:val="el-GR"/>
        </w:rPr>
        <w:t>Φυσικά για οποιαδήποτε απορία επικοινωνεί ο παραγωγός με τους ειδικούς</w:t>
      </w:r>
      <w:r w:rsidR="0064098D">
        <w:rPr>
          <w:color w:val="F2F2F2" w:themeColor="background1" w:themeShade="F2"/>
          <w:sz w:val="32"/>
          <w:szCs w:val="32"/>
          <w:lang w:val="el-GR"/>
        </w:rPr>
        <w:t xml:space="preserve"> </w:t>
      </w:r>
      <w:proofErr w:type="spellStart"/>
      <w:r w:rsidR="0064098D">
        <w:rPr>
          <w:color w:val="F2F2F2" w:themeColor="background1" w:themeShade="F2"/>
          <w:sz w:val="32"/>
          <w:szCs w:val="32"/>
          <w:lang w:val="el-GR"/>
        </w:rPr>
        <w:t>Εδαφολόγους</w:t>
      </w:r>
      <w:proofErr w:type="spellEnd"/>
      <w:r w:rsidR="0064098D">
        <w:rPr>
          <w:color w:val="F2F2F2" w:themeColor="background1" w:themeShade="F2"/>
          <w:sz w:val="32"/>
          <w:szCs w:val="32"/>
          <w:lang w:val="el-GR"/>
        </w:rPr>
        <w:t xml:space="preserve"> - </w:t>
      </w:r>
      <w:r w:rsidRPr="00CF195A">
        <w:rPr>
          <w:color w:val="F2F2F2" w:themeColor="background1" w:themeShade="F2"/>
          <w:sz w:val="32"/>
          <w:szCs w:val="32"/>
          <w:lang w:val="el-GR"/>
        </w:rPr>
        <w:t xml:space="preserve"> </w:t>
      </w:r>
      <w:r w:rsidR="0064098D">
        <w:rPr>
          <w:color w:val="F2F2F2" w:themeColor="background1" w:themeShade="F2"/>
          <w:sz w:val="32"/>
          <w:szCs w:val="32"/>
          <w:lang w:val="el-GR"/>
        </w:rPr>
        <w:t>Γ</w:t>
      </w:r>
      <w:r w:rsidRPr="00CF195A">
        <w:rPr>
          <w:color w:val="F2F2F2" w:themeColor="background1" w:themeShade="F2"/>
          <w:sz w:val="32"/>
          <w:szCs w:val="32"/>
          <w:lang w:val="el-GR"/>
        </w:rPr>
        <w:t>εωπόνους του Εργαστηρίου</w:t>
      </w:r>
      <w:r w:rsidR="00CF195A">
        <w:rPr>
          <w:color w:val="F2F2F2" w:themeColor="background1" w:themeShade="F2"/>
          <w:sz w:val="32"/>
          <w:szCs w:val="32"/>
          <w:lang w:val="el-GR"/>
        </w:rPr>
        <w:t>.</w:t>
      </w:r>
    </w:p>
    <w:p w:rsidR="008C4F38" w:rsidRPr="008C4F38" w:rsidRDefault="008C4F38" w:rsidP="008C4F38">
      <w:pPr>
        <w:rPr>
          <w:lang w:val="el-GR"/>
        </w:rPr>
      </w:pPr>
    </w:p>
    <w:p w:rsidR="008C4F38" w:rsidRPr="008C4F38" w:rsidRDefault="008C4F38" w:rsidP="008C4F38">
      <w:pPr>
        <w:rPr>
          <w:lang w:val="el-GR"/>
        </w:rPr>
      </w:pPr>
    </w:p>
    <w:p w:rsidR="0030276A" w:rsidRPr="00FC23CC" w:rsidRDefault="0030276A" w:rsidP="00C32AF4">
      <w:pPr>
        <w:pStyle w:val="a4"/>
        <w:jc w:val="both"/>
        <w:rPr>
          <w:sz w:val="32"/>
          <w:szCs w:val="32"/>
          <w:lang w:val="el-GR"/>
        </w:rPr>
      </w:pPr>
      <w:r w:rsidRPr="004A6D61">
        <w:rPr>
          <w:sz w:val="40"/>
          <w:szCs w:val="40"/>
          <w:lang w:val="el-GR"/>
        </w:rPr>
        <w:t xml:space="preserve">Πως πρέπει να </w:t>
      </w:r>
      <w:r w:rsidR="004A6D61" w:rsidRPr="004A6D61">
        <w:rPr>
          <w:sz w:val="40"/>
          <w:szCs w:val="40"/>
          <w:lang w:val="el-GR"/>
        </w:rPr>
        <w:t>πάρουμε</w:t>
      </w:r>
      <w:r w:rsidRPr="004A6D61">
        <w:rPr>
          <w:sz w:val="40"/>
          <w:szCs w:val="40"/>
          <w:lang w:val="el-GR"/>
        </w:rPr>
        <w:t xml:space="preserve"> το δείγμα?</w:t>
      </w:r>
    </w:p>
    <w:p w:rsidR="0030276A" w:rsidRPr="00FC23CC" w:rsidRDefault="0030276A" w:rsidP="00C32AF4">
      <w:pPr>
        <w:pStyle w:val="a4"/>
        <w:jc w:val="both"/>
        <w:rPr>
          <w:sz w:val="32"/>
          <w:szCs w:val="32"/>
          <w:lang w:val="el-GR"/>
        </w:rPr>
      </w:pPr>
      <w:r w:rsidRPr="00FC23CC">
        <w:rPr>
          <w:sz w:val="32"/>
          <w:szCs w:val="32"/>
          <w:lang w:val="el-GR"/>
        </w:rPr>
        <w:t xml:space="preserve">Αρχικά απορρίπτουμε την </w:t>
      </w:r>
      <w:r w:rsidR="00831337" w:rsidRPr="00FC23CC">
        <w:rPr>
          <w:sz w:val="32"/>
          <w:szCs w:val="32"/>
          <w:lang w:val="el-GR"/>
        </w:rPr>
        <w:t>επιφανειακή</w:t>
      </w:r>
      <w:r w:rsidRPr="00FC23CC">
        <w:rPr>
          <w:sz w:val="32"/>
          <w:szCs w:val="32"/>
          <w:lang w:val="el-GR"/>
        </w:rPr>
        <w:t xml:space="preserve"> στρώση (χορτάρια, </w:t>
      </w:r>
      <w:r w:rsidR="00831337" w:rsidRPr="00FC23CC">
        <w:rPr>
          <w:sz w:val="32"/>
          <w:szCs w:val="32"/>
          <w:lang w:val="el-GR"/>
        </w:rPr>
        <w:t>υπολείμματα</w:t>
      </w:r>
      <w:r w:rsidRPr="00FC23CC">
        <w:rPr>
          <w:sz w:val="32"/>
          <w:szCs w:val="32"/>
          <w:lang w:val="el-GR"/>
        </w:rPr>
        <w:t xml:space="preserve"> φύλλων, κλπ.) και με έναν </w:t>
      </w:r>
      <w:r w:rsidR="00831337" w:rsidRPr="00FC23CC">
        <w:rPr>
          <w:sz w:val="32"/>
          <w:szCs w:val="32"/>
          <w:lang w:val="el-GR"/>
        </w:rPr>
        <w:t>κατάλληλο</w:t>
      </w:r>
      <w:r w:rsidRPr="00FC23CC">
        <w:rPr>
          <w:sz w:val="32"/>
          <w:szCs w:val="32"/>
          <w:lang w:val="el-GR"/>
        </w:rPr>
        <w:t xml:space="preserve"> δειγματολήπτη παίρνουμε δείγμα από το </w:t>
      </w:r>
      <w:r w:rsidR="00831337" w:rsidRPr="00FC23CC">
        <w:rPr>
          <w:sz w:val="32"/>
          <w:szCs w:val="32"/>
          <w:lang w:val="el-GR"/>
        </w:rPr>
        <w:t>επιθυμητό</w:t>
      </w:r>
      <w:r w:rsidRPr="00FC23CC">
        <w:rPr>
          <w:sz w:val="32"/>
          <w:szCs w:val="32"/>
          <w:lang w:val="el-GR"/>
        </w:rPr>
        <w:t xml:space="preserve"> βάθος. Οι δειγματολήπτες</w:t>
      </w:r>
      <w:r w:rsidR="00831337" w:rsidRPr="00FC23CC">
        <w:rPr>
          <w:sz w:val="32"/>
          <w:szCs w:val="32"/>
          <w:lang w:val="el-GR"/>
        </w:rPr>
        <w:t xml:space="preserve"> </w:t>
      </w:r>
      <w:r w:rsidRPr="00FC23CC">
        <w:rPr>
          <w:sz w:val="32"/>
          <w:szCs w:val="32"/>
          <w:lang w:val="el-GR"/>
        </w:rPr>
        <w:t xml:space="preserve">είναι ουσιαστικά </w:t>
      </w:r>
      <w:r w:rsidR="00831337" w:rsidRPr="00FC23CC">
        <w:rPr>
          <w:sz w:val="32"/>
          <w:szCs w:val="32"/>
          <w:lang w:val="el-GR"/>
        </w:rPr>
        <w:t>μεταλλικοί</w:t>
      </w:r>
      <w:r w:rsidRPr="00FC23CC">
        <w:rPr>
          <w:sz w:val="32"/>
          <w:szCs w:val="32"/>
          <w:lang w:val="el-GR"/>
        </w:rPr>
        <w:t xml:space="preserve"> σωλήνες που βυθίζονται στο έδαφος και αφαιρούν ένα ομοιόμορφο δείγμα χώματος.</w:t>
      </w:r>
    </w:p>
    <w:p w:rsidR="0030276A" w:rsidRPr="00CF195A" w:rsidRDefault="0030276A" w:rsidP="00C32AF4">
      <w:pPr>
        <w:pStyle w:val="a4"/>
        <w:jc w:val="both"/>
        <w:rPr>
          <w:color w:val="F2F2F2" w:themeColor="background1" w:themeShade="F2"/>
          <w:sz w:val="32"/>
          <w:szCs w:val="32"/>
          <w:lang w:val="el-GR"/>
        </w:rPr>
      </w:pPr>
      <w:r w:rsidRPr="00FC23CC">
        <w:rPr>
          <w:sz w:val="32"/>
          <w:szCs w:val="32"/>
          <w:lang w:val="el-GR"/>
        </w:rPr>
        <w:t xml:space="preserve">Αν δεν υπάρχει δειγματολήπτης ανοίγουμε έναν λάκκο με το επιθυμητό βάθος </w:t>
      </w:r>
      <w:r w:rsidR="00831337" w:rsidRPr="00FC23CC">
        <w:rPr>
          <w:sz w:val="32"/>
          <w:szCs w:val="32"/>
          <w:lang w:val="el-GR"/>
        </w:rPr>
        <w:t>χρησιμοποιώντας</w:t>
      </w:r>
      <w:r w:rsidRPr="00FC23CC">
        <w:rPr>
          <w:sz w:val="32"/>
          <w:szCs w:val="32"/>
          <w:lang w:val="el-GR"/>
        </w:rPr>
        <w:t xml:space="preserve"> </w:t>
      </w:r>
      <w:r w:rsidR="00831337" w:rsidRPr="00FC23CC">
        <w:rPr>
          <w:sz w:val="32"/>
          <w:szCs w:val="32"/>
          <w:lang w:val="el-GR"/>
        </w:rPr>
        <w:t>φτυάρι</w:t>
      </w:r>
      <w:r w:rsidRPr="00FC23CC">
        <w:rPr>
          <w:sz w:val="32"/>
          <w:szCs w:val="32"/>
          <w:lang w:val="el-GR"/>
        </w:rPr>
        <w:t xml:space="preserve"> , τσάπα ,</w:t>
      </w:r>
      <w:r w:rsidR="00831337" w:rsidRPr="00FC23CC">
        <w:rPr>
          <w:sz w:val="32"/>
          <w:szCs w:val="32"/>
          <w:lang w:val="el-GR"/>
        </w:rPr>
        <w:t xml:space="preserve"> </w:t>
      </w:r>
      <w:proofErr w:type="spellStart"/>
      <w:r w:rsidRPr="00FC23CC">
        <w:rPr>
          <w:sz w:val="32"/>
          <w:szCs w:val="32"/>
          <w:lang w:val="el-GR"/>
        </w:rPr>
        <w:t>πατόφτ</w:t>
      </w:r>
      <w:r w:rsidR="00831337" w:rsidRPr="00FC23CC">
        <w:rPr>
          <w:sz w:val="32"/>
          <w:szCs w:val="32"/>
          <w:lang w:val="el-GR"/>
        </w:rPr>
        <w:t>υ</w:t>
      </w:r>
      <w:r w:rsidRPr="00FC23CC">
        <w:rPr>
          <w:sz w:val="32"/>
          <w:szCs w:val="32"/>
          <w:lang w:val="el-GR"/>
        </w:rPr>
        <w:t>αρο</w:t>
      </w:r>
      <w:proofErr w:type="spellEnd"/>
      <w:r w:rsidRPr="00FC23CC">
        <w:rPr>
          <w:sz w:val="32"/>
          <w:szCs w:val="32"/>
          <w:lang w:val="el-GR"/>
        </w:rPr>
        <w:t xml:space="preserve">. </w:t>
      </w:r>
      <w:r w:rsidR="00904EC7" w:rsidRPr="00FC23CC">
        <w:rPr>
          <w:sz w:val="32"/>
          <w:szCs w:val="32"/>
          <w:lang w:val="el-GR"/>
        </w:rPr>
        <w:t xml:space="preserve">Από μια πλευρά του λάκκου παίρνουμε μια φέτα χώματος από την επιφάνεια έως το βάθος που απαιτείται. </w:t>
      </w:r>
      <w:r w:rsidR="00831337" w:rsidRPr="00FC23CC">
        <w:rPr>
          <w:sz w:val="32"/>
          <w:szCs w:val="32"/>
          <w:lang w:val="el-GR"/>
        </w:rPr>
        <w:t>Επαναλαμβάνεται</w:t>
      </w:r>
      <w:r w:rsidR="00904EC7" w:rsidRPr="00FC23CC">
        <w:rPr>
          <w:sz w:val="32"/>
          <w:szCs w:val="32"/>
          <w:lang w:val="el-GR"/>
        </w:rPr>
        <w:t xml:space="preserve"> η διαδικασία και στα υπόλοιπα </w:t>
      </w:r>
      <w:r w:rsidR="00831337" w:rsidRPr="00FC23CC">
        <w:rPr>
          <w:sz w:val="32"/>
          <w:szCs w:val="32"/>
          <w:lang w:val="el-GR"/>
        </w:rPr>
        <w:t>σημεία</w:t>
      </w:r>
      <w:r w:rsidR="00904EC7" w:rsidRPr="00FC23CC">
        <w:rPr>
          <w:sz w:val="32"/>
          <w:szCs w:val="32"/>
          <w:lang w:val="el-GR"/>
        </w:rPr>
        <w:t xml:space="preserve"> δειγματοληψίας. Το χώμα που έχει </w:t>
      </w:r>
      <w:r w:rsidR="00831337" w:rsidRPr="00FC23CC">
        <w:rPr>
          <w:sz w:val="32"/>
          <w:szCs w:val="32"/>
          <w:lang w:val="el-GR"/>
        </w:rPr>
        <w:t>συλλεχτεί</w:t>
      </w:r>
      <w:r w:rsidR="00904EC7" w:rsidRPr="00FC23CC">
        <w:rPr>
          <w:sz w:val="32"/>
          <w:szCs w:val="32"/>
          <w:lang w:val="el-GR"/>
        </w:rPr>
        <w:t xml:space="preserve"> </w:t>
      </w:r>
      <w:r w:rsidR="00831337" w:rsidRPr="00FC23CC">
        <w:rPr>
          <w:sz w:val="32"/>
          <w:szCs w:val="32"/>
          <w:lang w:val="el-GR"/>
        </w:rPr>
        <w:t>ανακατεύεται</w:t>
      </w:r>
      <w:r w:rsidR="00904EC7" w:rsidRPr="00FC23CC">
        <w:rPr>
          <w:sz w:val="32"/>
          <w:szCs w:val="32"/>
          <w:lang w:val="el-GR"/>
        </w:rPr>
        <w:t xml:space="preserve"> για να ομογενοποιηθεί και σε μια </w:t>
      </w:r>
      <w:r w:rsidR="00831337" w:rsidRPr="00FC23CC">
        <w:rPr>
          <w:sz w:val="32"/>
          <w:szCs w:val="32"/>
          <w:lang w:val="el-GR"/>
        </w:rPr>
        <w:t>σακούλα</w:t>
      </w:r>
      <w:r w:rsidR="00904EC7" w:rsidRPr="00FC23CC">
        <w:rPr>
          <w:sz w:val="32"/>
          <w:szCs w:val="32"/>
          <w:lang w:val="el-GR"/>
        </w:rPr>
        <w:t xml:space="preserve"> βάζουμε το τελικό δείγμα βάρους 1-2 κιλά. </w:t>
      </w:r>
      <w:r w:rsidR="00904EC7" w:rsidRPr="00CF195A">
        <w:rPr>
          <w:color w:val="F2F2F2" w:themeColor="background1" w:themeShade="F2"/>
          <w:sz w:val="32"/>
          <w:szCs w:val="32"/>
          <w:lang w:val="el-GR"/>
        </w:rPr>
        <w:t xml:space="preserve">Η </w:t>
      </w:r>
      <w:r w:rsidR="00831337" w:rsidRPr="00CF195A">
        <w:rPr>
          <w:color w:val="F2F2F2" w:themeColor="background1" w:themeShade="F2"/>
          <w:sz w:val="32"/>
          <w:szCs w:val="32"/>
          <w:lang w:val="el-GR"/>
        </w:rPr>
        <w:t>σακούλα</w:t>
      </w:r>
      <w:r w:rsidR="00904EC7" w:rsidRPr="00CF195A">
        <w:rPr>
          <w:color w:val="F2F2F2" w:themeColor="background1" w:themeShade="F2"/>
          <w:sz w:val="32"/>
          <w:szCs w:val="32"/>
          <w:lang w:val="el-GR"/>
        </w:rPr>
        <w:t xml:space="preserve"> να είναι καθαρή και όχι από λιπάσματα ή γεωργικά φάρμακα.</w:t>
      </w:r>
    </w:p>
    <w:p w:rsidR="00904EC7" w:rsidRPr="0089193F" w:rsidRDefault="00904EC7" w:rsidP="00C32AF4">
      <w:pPr>
        <w:pStyle w:val="a4"/>
        <w:jc w:val="both"/>
        <w:rPr>
          <w:sz w:val="32"/>
          <w:szCs w:val="32"/>
          <w:lang w:val="el-GR"/>
        </w:rPr>
      </w:pPr>
      <w:r w:rsidRPr="0089193F">
        <w:rPr>
          <w:sz w:val="32"/>
          <w:szCs w:val="32"/>
          <w:lang w:val="el-GR"/>
        </w:rPr>
        <w:lastRenderedPageBreak/>
        <w:t>Σε ένα χαρτί που συνοδεύει το μείγμα σημειώνουμε: ονομ</w:t>
      </w:r>
      <w:r w:rsidR="00831337" w:rsidRPr="0089193F">
        <w:rPr>
          <w:sz w:val="32"/>
          <w:szCs w:val="32"/>
          <w:lang w:val="el-GR"/>
        </w:rPr>
        <w:t>α</w:t>
      </w:r>
      <w:r w:rsidR="0089193F" w:rsidRPr="0089193F">
        <w:rPr>
          <w:sz w:val="32"/>
          <w:szCs w:val="32"/>
          <w:lang w:val="el-GR"/>
        </w:rPr>
        <w:t>τεπώνυμο,</w:t>
      </w:r>
      <w:r w:rsidR="0089193F">
        <w:rPr>
          <w:sz w:val="32"/>
          <w:szCs w:val="32"/>
          <w:lang w:val="el-GR"/>
        </w:rPr>
        <w:t xml:space="preserve"> </w:t>
      </w:r>
      <w:r w:rsidRPr="0089193F">
        <w:rPr>
          <w:sz w:val="32"/>
          <w:szCs w:val="32"/>
          <w:lang w:val="el-GR"/>
        </w:rPr>
        <w:t>διεύθυνση,</w:t>
      </w:r>
      <w:r w:rsidR="0089193F">
        <w:rPr>
          <w:sz w:val="32"/>
          <w:szCs w:val="32"/>
          <w:lang w:val="el-GR"/>
        </w:rPr>
        <w:t xml:space="preserve"> </w:t>
      </w:r>
      <w:r w:rsidRPr="0089193F">
        <w:rPr>
          <w:sz w:val="32"/>
          <w:szCs w:val="32"/>
          <w:lang w:val="el-GR"/>
        </w:rPr>
        <w:t>τηλέφωνο</w:t>
      </w:r>
      <w:r w:rsidR="0089193F">
        <w:rPr>
          <w:sz w:val="32"/>
          <w:szCs w:val="32"/>
          <w:lang w:val="el-GR"/>
        </w:rPr>
        <w:t xml:space="preserve">, </w:t>
      </w:r>
      <w:r w:rsidRPr="0089193F">
        <w:rPr>
          <w:sz w:val="32"/>
          <w:szCs w:val="32"/>
          <w:lang w:val="el-GR"/>
        </w:rPr>
        <w:t>περιοχή</w:t>
      </w:r>
      <w:r w:rsidR="0089193F">
        <w:rPr>
          <w:sz w:val="32"/>
          <w:szCs w:val="32"/>
          <w:lang w:val="el-GR"/>
        </w:rPr>
        <w:t xml:space="preserve"> </w:t>
      </w:r>
      <w:r w:rsidRPr="0089193F">
        <w:rPr>
          <w:sz w:val="32"/>
          <w:szCs w:val="32"/>
          <w:lang w:val="el-GR"/>
        </w:rPr>
        <w:t>δειγματοληψίας,</w:t>
      </w:r>
      <w:r w:rsidR="0089193F">
        <w:rPr>
          <w:sz w:val="32"/>
          <w:szCs w:val="32"/>
          <w:lang w:val="el-GR"/>
        </w:rPr>
        <w:t xml:space="preserve"> </w:t>
      </w:r>
      <w:r w:rsidRPr="0089193F">
        <w:rPr>
          <w:sz w:val="32"/>
          <w:szCs w:val="32"/>
          <w:lang w:val="el-GR"/>
        </w:rPr>
        <w:t>ημερομηνία</w:t>
      </w:r>
      <w:r w:rsidR="0089193F">
        <w:rPr>
          <w:sz w:val="32"/>
          <w:szCs w:val="32"/>
          <w:lang w:val="el-GR"/>
        </w:rPr>
        <w:t>,</w:t>
      </w:r>
      <w:r w:rsidRPr="0089193F">
        <w:rPr>
          <w:sz w:val="32"/>
          <w:szCs w:val="32"/>
          <w:lang w:val="el-GR"/>
        </w:rPr>
        <w:t xml:space="preserve"> καλλιέργεια, έκταση χωραφιού,</w:t>
      </w:r>
      <w:r w:rsidR="0089193F">
        <w:rPr>
          <w:sz w:val="32"/>
          <w:szCs w:val="32"/>
          <w:lang w:val="el-GR"/>
        </w:rPr>
        <w:t xml:space="preserve"> </w:t>
      </w:r>
      <w:r w:rsidRPr="0089193F">
        <w:rPr>
          <w:sz w:val="32"/>
          <w:szCs w:val="32"/>
          <w:lang w:val="el-GR"/>
        </w:rPr>
        <w:t>βάθος δειγματοληψίας ,τρόπος ποτίσματος και όποια άλλα στοιχεία κρίνουμε απαραίτητα</w:t>
      </w:r>
      <w:r w:rsidR="00831337" w:rsidRPr="0089193F">
        <w:rPr>
          <w:sz w:val="32"/>
          <w:szCs w:val="32"/>
          <w:lang w:val="el-GR"/>
        </w:rPr>
        <w:t xml:space="preserve"> </w:t>
      </w:r>
      <w:r w:rsidRPr="0089193F">
        <w:rPr>
          <w:sz w:val="32"/>
          <w:szCs w:val="32"/>
          <w:lang w:val="el-GR"/>
        </w:rPr>
        <w:t>.Ταυτόχρονα ειδοποιούμε το εργαστήριο για την αποστολή του δείγματος.</w:t>
      </w:r>
    </w:p>
    <w:p w:rsidR="00904EC7" w:rsidRPr="00FC23CC" w:rsidRDefault="00E4780B" w:rsidP="00C32AF4">
      <w:pPr>
        <w:pStyle w:val="a4"/>
        <w:jc w:val="both"/>
        <w:rPr>
          <w:sz w:val="40"/>
          <w:szCs w:val="40"/>
          <w:lang w:val="el-GR"/>
        </w:rPr>
      </w:pPr>
      <w:r w:rsidRPr="00FC23CC">
        <w:rPr>
          <w:sz w:val="40"/>
          <w:szCs w:val="40"/>
          <w:lang w:val="el-GR"/>
        </w:rPr>
        <w:t>Κάθε πότε να κάν</w:t>
      </w:r>
      <w:r w:rsidR="004A6D61">
        <w:rPr>
          <w:sz w:val="40"/>
          <w:szCs w:val="40"/>
          <w:lang w:val="el-GR"/>
        </w:rPr>
        <w:t>ουμε</w:t>
      </w:r>
      <w:r w:rsidRPr="00FC23CC">
        <w:rPr>
          <w:sz w:val="40"/>
          <w:szCs w:val="40"/>
          <w:lang w:val="el-GR"/>
        </w:rPr>
        <w:t xml:space="preserve"> </w:t>
      </w:r>
      <w:r w:rsidR="00831337" w:rsidRPr="00FC23CC">
        <w:rPr>
          <w:sz w:val="40"/>
          <w:szCs w:val="40"/>
          <w:lang w:val="el-GR"/>
        </w:rPr>
        <w:t>ανάλυση</w:t>
      </w:r>
      <w:r w:rsidRPr="00FC23CC">
        <w:rPr>
          <w:sz w:val="40"/>
          <w:szCs w:val="40"/>
          <w:lang w:val="el-GR"/>
        </w:rPr>
        <w:t xml:space="preserve"> εδάφους?</w:t>
      </w:r>
    </w:p>
    <w:p w:rsidR="004A6D61" w:rsidRDefault="00E4780B" w:rsidP="004A6D61">
      <w:pPr>
        <w:pStyle w:val="a4"/>
        <w:jc w:val="both"/>
        <w:rPr>
          <w:sz w:val="32"/>
          <w:szCs w:val="32"/>
          <w:lang w:val="el-GR"/>
        </w:rPr>
      </w:pPr>
      <w:r w:rsidRPr="00FC23CC">
        <w:rPr>
          <w:sz w:val="32"/>
          <w:szCs w:val="32"/>
          <w:lang w:val="el-GR"/>
        </w:rPr>
        <w:t xml:space="preserve">Στις δενδρώδεις καλλιέργειες </w:t>
      </w:r>
      <w:r w:rsidR="001E1A40">
        <w:rPr>
          <w:sz w:val="32"/>
          <w:szCs w:val="32"/>
          <w:lang w:val="el-GR"/>
        </w:rPr>
        <w:t xml:space="preserve">κάνουμε ανάλυση </w:t>
      </w:r>
      <w:r w:rsidRPr="00FC23CC">
        <w:rPr>
          <w:sz w:val="32"/>
          <w:szCs w:val="32"/>
          <w:lang w:val="el-GR"/>
        </w:rPr>
        <w:t>συνήθως κάθε 3</w:t>
      </w:r>
      <w:r w:rsidR="001E1A40">
        <w:rPr>
          <w:sz w:val="32"/>
          <w:szCs w:val="32"/>
          <w:lang w:val="el-GR"/>
        </w:rPr>
        <w:t>-4</w:t>
      </w:r>
      <w:r w:rsidRPr="00FC23CC">
        <w:rPr>
          <w:sz w:val="32"/>
          <w:szCs w:val="32"/>
          <w:lang w:val="el-GR"/>
        </w:rPr>
        <w:t xml:space="preserve"> χρόνια. Σε αμμώδη εδάφη με πολλές βροχοπτώσεις , ανάλυση εδάφους θα πρέπει να γίνεται πιο συχνά.</w:t>
      </w:r>
    </w:p>
    <w:p w:rsidR="004A6D61" w:rsidRPr="008C4F38" w:rsidRDefault="004A6D61" w:rsidP="004A6D61">
      <w:pPr>
        <w:pStyle w:val="a4"/>
        <w:jc w:val="both"/>
        <w:rPr>
          <w:color w:val="F2F2F2" w:themeColor="background1" w:themeShade="F2"/>
          <w:lang w:val="el-GR"/>
        </w:rPr>
      </w:pPr>
      <w:r w:rsidRPr="008C4F38">
        <w:rPr>
          <w:color w:val="F2F2F2" w:themeColor="background1" w:themeShade="F2"/>
          <w:sz w:val="32"/>
          <w:szCs w:val="32"/>
          <w:lang w:val="el-GR"/>
        </w:rPr>
        <w:t xml:space="preserve"> Στις κηπευτικές και </w:t>
      </w:r>
      <w:proofErr w:type="spellStart"/>
      <w:r w:rsidRPr="008C4F38">
        <w:rPr>
          <w:color w:val="F2F2F2" w:themeColor="background1" w:themeShade="F2"/>
          <w:sz w:val="32"/>
          <w:szCs w:val="32"/>
          <w:lang w:val="el-GR"/>
        </w:rPr>
        <w:t>θερμοκηπιακές</w:t>
      </w:r>
      <w:proofErr w:type="spellEnd"/>
      <w:r w:rsidRPr="008C4F38">
        <w:rPr>
          <w:color w:val="F2F2F2" w:themeColor="background1" w:themeShade="F2"/>
          <w:sz w:val="32"/>
          <w:szCs w:val="32"/>
          <w:lang w:val="el-GR"/>
        </w:rPr>
        <w:t xml:space="preserve"> καλλιέργειες γίνεται συνήθως κάθε χρόνο.</w:t>
      </w:r>
    </w:p>
    <w:p w:rsidR="00E4780B" w:rsidRPr="008C4F38" w:rsidRDefault="00E4780B" w:rsidP="00C32AF4">
      <w:pPr>
        <w:pStyle w:val="a4"/>
        <w:jc w:val="both"/>
        <w:rPr>
          <w:color w:val="F2F2F2" w:themeColor="background1" w:themeShade="F2"/>
          <w:sz w:val="32"/>
          <w:szCs w:val="32"/>
          <w:lang w:val="el-GR"/>
        </w:rPr>
      </w:pPr>
      <w:r w:rsidRPr="008C4F38">
        <w:rPr>
          <w:color w:val="F2F2F2" w:themeColor="background1" w:themeShade="F2"/>
          <w:sz w:val="32"/>
          <w:szCs w:val="32"/>
          <w:lang w:val="el-GR"/>
        </w:rPr>
        <w:t>Σε επαναληπτικές αναλύσεις θα πρέπει να παίρνουμε δείγμα από τις ίδιες περίπου θέσεις.</w:t>
      </w:r>
    </w:p>
    <w:p w:rsidR="008C4F38" w:rsidRPr="008C4F38" w:rsidRDefault="008C4F38" w:rsidP="008C4F38">
      <w:pPr>
        <w:rPr>
          <w:lang w:val="el-GR"/>
        </w:rPr>
      </w:pPr>
    </w:p>
    <w:p w:rsidR="008C4F38" w:rsidRDefault="008C4F38" w:rsidP="00C32AF4">
      <w:pPr>
        <w:pStyle w:val="a4"/>
        <w:jc w:val="both"/>
        <w:rPr>
          <w:sz w:val="40"/>
          <w:szCs w:val="40"/>
          <w:lang w:val="el-GR"/>
        </w:rPr>
      </w:pPr>
    </w:p>
    <w:p w:rsidR="00E4780B" w:rsidRPr="00FC23CC" w:rsidRDefault="00E4780B" w:rsidP="00C32AF4">
      <w:pPr>
        <w:pStyle w:val="a4"/>
        <w:jc w:val="both"/>
        <w:rPr>
          <w:sz w:val="40"/>
          <w:szCs w:val="40"/>
          <w:lang w:val="el-GR"/>
        </w:rPr>
      </w:pPr>
      <w:r w:rsidRPr="00FC23CC">
        <w:rPr>
          <w:sz w:val="40"/>
          <w:szCs w:val="40"/>
          <w:lang w:val="el-GR"/>
        </w:rPr>
        <w:t>Τι περιλαμβάνει η ανάλυση εδάφους?</w:t>
      </w:r>
    </w:p>
    <w:p w:rsidR="0071551F" w:rsidRPr="00FC23CC" w:rsidRDefault="0071551F" w:rsidP="00C32AF4">
      <w:pPr>
        <w:pStyle w:val="a4"/>
        <w:jc w:val="both"/>
        <w:rPr>
          <w:sz w:val="32"/>
          <w:szCs w:val="32"/>
          <w:lang w:val="el-GR"/>
        </w:rPr>
      </w:pPr>
      <w:r w:rsidRPr="00FC23CC">
        <w:rPr>
          <w:sz w:val="32"/>
          <w:szCs w:val="32"/>
          <w:lang w:val="el-GR"/>
        </w:rPr>
        <w:t xml:space="preserve">Η ανάλυση περιλαμβάνει μια σειρά από μετρήσεις που αφορούν : </w:t>
      </w:r>
    </w:p>
    <w:p w:rsidR="0071551F" w:rsidRPr="008C4F38" w:rsidRDefault="0071551F" w:rsidP="0089193F">
      <w:pPr>
        <w:pStyle w:val="a4"/>
        <w:numPr>
          <w:ilvl w:val="0"/>
          <w:numId w:val="3"/>
        </w:numPr>
        <w:jc w:val="both"/>
        <w:rPr>
          <w:sz w:val="28"/>
          <w:szCs w:val="28"/>
        </w:rPr>
      </w:pPr>
      <w:proofErr w:type="spellStart"/>
      <w:r w:rsidRPr="008C4F38">
        <w:rPr>
          <w:sz w:val="28"/>
          <w:szCs w:val="28"/>
        </w:rPr>
        <w:t>Μηχανική</w:t>
      </w:r>
      <w:proofErr w:type="spellEnd"/>
      <w:r w:rsidRPr="008C4F38">
        <w:rPr>
          <w:sz w:val="28"/>
          <w:szCs w:val="28"/>
        </w:rPr>
        <w:t xml:space="preserve"> ή </w:t>
      </w:r>
      <w:proofErr w:type="spellStart"/>
      <w:r w:rsidRPr="008C4F38">
        <w:rPr>
          <w:sz w:val="28"/>
          <w:szCs w:val="28"/>
        </w:rPr>
        <w:t>κοκκομετρική</w:t>
      </w:r>
      <w:proofErr w:type="spellEnd"/>
      <w:r w:rsidRPr="008C4F38">
        <w:rPr>
          <w:sz w:val="28"/>
          <w:szCs w:val="28"/>
        </w:rPr>
        <w:t xml:space="preserve"> </w:t>
      </w:r>
      <w:proofErr w:type="spellStart"/>
      <w:r w:rsidRPr="008C4F38">
        <w:rPr>
          <w:sz w:val="28"/>
          <w:szCs w:val="28"/>
        </w:rPr>
        <w:t>σύσταση</w:t>
      </w:r>
      <w:proofErr w:type="spellEnd"/>
      <w:r w:rsidRPr="008C4F38">
        <w:rPr>
          <w:sz w:val="28"/>
          <w:szCs w:val="28"/>
        </w:rPr>
        <w:t>,</w:t>
      </w:r>
    </w:p>
    <w:p w:rsidR="0071551F" w:rsidRPr="008C4F38" w:rsidRDefault="0071551F" w:rsidP="0089193F">
      <w:pPr>
        <w:pStyle w:val="a4"/>
        <w:numPr>
          <w:ilvl w:val="0"/>
          <w:numId w:val="3"/>
        </w:numPr>
        <w:jc w:val="both"/>
        <w:rPr>
          <w:sz w:val="28"/>
          <w:szCs w:val="28"/>
        </w:rPr>
      </w:pPr>
      <w:proofErr w:type="spellStart"/>
      <w:r w:rsidRPr="008C4F38">
        <w:rPr>
          <w:sz w:val="28"/>
          <w:szCs w:val="28"/>
        </w:rPr>
        <w:t>Οξύτητα</w:t>
      </w:r>
      <w:proofErr w:type="spellEnd"/>
      <w:r w:rsidRPr="008C4F38">
        <w:rPr>
          <w:sz w:val="28"/>
          <w:szCs w:val="28"/>
        </w:rPr>
        <w:t xml:space="preserve"> PH</w:t>
      </w:r>
    </w:p>
    <w:p w:rsidR="0071551F" w:rsidRPr="008C4F38" w:rsidRDefault="0071551F" w:rsidP="0089193F">
      <w:pPr>
        <w:pStyle w:val="a4"/>
        <w:numPr>
          <w:ilvl w:val="0"/>
          <w:numId w:val="3"/>
        </w:numPr>
        <w:jc w:val="both"/>
        <w:rPr>
          <w:sz w:val="28"/>
          <w:szCs w:val="28"/>
        </w:rPr>
      </w:pPr>
      <w:proofErr w:type="spellStart"/>
      <w:r w:rsidRPr="008C4F38">
        <w:rPr>
          <w:sz w:val="28"/>
          <w:szCs w:val="28"/>
        </w:rPr>
        <w:t>Ηλεκτρική</w:t>
      </w:r>
      <w:proofErr w:type="spellEnd"/>
      <w:r w:rsidRPr="008C4F38">
        <w:rPr>
          <w:sz w:val="28"/>
          <w:szCs w:val="28"/>
        </w:rPr>
        <w:t xml:space="preserve"> </w:t>
      </w:r>
      <w:proofErr w:type="spellStart"/>
      <w:r w:rsidRPr="008C4F38">
        <w:rPr>
          <w:sz w:val="28"/>
          <w:szCs w:val="28"/>
        </w:rPr>
        <w:t>αγωγιμότητα</w:t>
      </w:r>
      <w:proofErr w:type="spellEnd"/>
    </w:p>
    <w:p w:rsidR="0071551F" w:rsidRPr="008C4F38" w:rsidRDefault="0071551F" w:rsidP="0089193F">
      <w:pPr>
        <w:pStyle w:val="a4"/>
        <w:numPr>
          <w:ilvl w:val="0"/>
          <w:numId w:val="3"/>
        </w:numPr>
        <w:jc w:val="both"/>
        <w:rPr>
          <w:sz w:val="28"/>
          <w:szCs w:val="28"/>
          <w:lang w:val="el-GR"/>
        </w:rPr>
      </w:pPr>
      <w:r w:rsidRPr="008C4F38">
        <w:rPr>
          <w:sz w:val="28"/>
          <w:szCs w:val="28"/>
          <w:lang w:val="el-GR"/>
        </w:rPr>
        <w:t>Περιεκτικότητα σε ανθρακικό ασβέστιο (ολικό &amp; ενεργό)</w:t>
      </w:r>
    </w:p>
    <w:p w:rsidR="0071551F" w:rsidRPr="008C4F38" w:rsidRDefault="0071551F" w:rsidP="0089193F">
      <w:pPr>
        <w:pStyle w:val="a4"/>
        <w:numPr>
          <w:ilvl w:val="0"/>
          <w:numId w:val="3"/>
        </w:numPr>
        <w:jc w:val="both"/>
        <w:rPr>
          <w:color w:val="F2F2F2" w:themeColor="background1" w:themeShade="F2"/>
          <w:sz w:val="28"/>
          <w:szCs w:val="28"/>
        </w:rPr>
      </w:pPr>
      <w:proofErr w:type="spellStart"/>
      <w:r w:rsidRPr="008C4F38">
        <w:rPr>
          <w:color w:val="F2F2F2" w:themeColor="background1" w:themeShade="F2"/>
          <w:sz w:val="28"/>
          <w:szCs w:val="28"/>
        </w:rPr>
        <w:t>Οργανική</w:t>
      </w:r>
      <w:proofErr w:type="spellEnd"/>
      <w:r w:rsidRPr="008C4F38">
        <w:rPr>
          <w:color w:val="F2F2F2" w:themeColor="background1" w:themeShade="F2"/>
          <w:sz w:val="28"/>
          <w:szCs w:val="28"/>
        </w:rPr>
        <w:t xml:space="preserve"> </w:t>
      </w:r>
      <w:proofErr w:type="spellStart"/>
      <w:r w:rsidRPr="008C4F38">
        <w:rPr>
          <w:color w:val="F2F2F2" w:themeColor="background1" w:themeShade="F2"/>
          <w:sz w:val="28"/>
          <w:szCs w:val="28"/>
        </w:rPr>
        <w:t>ουσία</w:t>
      </w:r>
      <w:proofErr w:type="spellEnd"/>
    </w:p>
    <w:p w:rsidR="0071551F" w:rsidRPr="008C4F38" w:rsidRDefault="0071551F" w:rsidP="0089193F">
      <w:pPr>
        <w:pStyle w:val="a4"/>
        <w:numPr>
          <w:ilvl w:val="0"/>
          <w:numId w:val="3"/>
        </w:numPr>
        <w:jc w:val="both"/>
        <w:rPr>
          <w:color w:val="F2F2F2" w:themeColor="background1" w:themeShade="F2"/>
          <w:sz w:val="28"/>
          <w:szCs w:val="28"/>
          <w:lang w:val="el-GR"/>
        </w:rPr>
      </w:pPr>
      <w:r w:rsidRPr="008C4F38">
        <w:rPr>
          <w:color w:val="F2F2F2" w:themeColor="background1" w:themeShade="F2"/>
          <w:sz w:val="28"/>
          <w:szCs w:val="28"/>
          <w:lang w:val="el-GR"/>
        </w:rPr>
        <w:t>Ανταλλάξιμ</w:t>
      </w:r>
      <w:r w:rsidR="0089193F" w:rsidRPr="008C4F38">
        <w:rPr>
          <w:color w:val="F2F2F2" w:themeColor="background1" w:themeShade="F2"/>
          <w:sz w:val="28"/>
          <w:szCs w:val="28"/>
          <w:lang w:val="el-GR"/>
        </w:rPr>
        <w:t xml:space="preserve">α </w:t>
      </w:r>
      <w:r w:rsidRPr="008C4F38">
        <w:rPr>
          <w:color w:val="F2F2F2" w:themeColor="background1" w:themeShade="F2"/>
          <w:sz w:val="28"/>
          <w:szCs w:val="28"/>
          <w:lang w:val="el-GR"/>
        </w:rPr>
        <w:t>κατιόντ</w:t>
      </w:r>
      <w:r w:rsidR="0089193F" w:rsidRPr="008C4F38">
        <w:rPr>
          <w:color w:val="F2F2F2" w:themeColor="background1" w:themeShade="F2"/>
          <w:sz w:val="28"/>
          <w:szCs w:val="28"/>
          <w:lang w:val="el-GR"/>
        </w:rPr>
        <w:t xml:space="preserve">α </w:t>
      </w:r>
      <w:r w:rsidRPr="008C4F38">
        <w:rPr>
          <w:color w:val="F2F2F2" w:themeColor="background1" w:themeShade="F2"/>
          <w:sz w:val="28"/>
          <w:szCs w:val="28"/>
          <w:lang w:val="el-GR"/>
        </w:rPr>
        <w:t xml:space="preserve"> </w:t>
      </w:r>
      <w:r w:rsidRPr="008C4F38">
        <w:rPr>
          <w:color w:val="F2F2F2" w:themeColor="background1" w:themeShade="F2"/>
          <w:sz w:val="28"/>
          <w:szCs w:val="28"/>
        </w:rPr>
        <w:t>Ca</w:t>
      </w:r>
      <w:r w:rsidRPr="008C4F38">
        <w:rPr>
          <w:color w:val="F2F2F2" w:themeColor="background1" w:themeShade="F2"/>
          <w:sz w:val="28"/>
          <w:szCs w:val="28"/>
          <w:lang w:val="el-GR"/>
        </w:rPr>
        <w:t xml:space="preserve">, </w:t>
      </w:r>
      <w:r w:rsidRPr="008C4F38">
        <w:rPr>
          <w:color w:val="F2F2F2" w:themeColor="background1" w:themeShade="F2"/>
          <w:sz w:val="28"/>
          <w:szCs w:val="28"/>
        </w:rPr>
        <w:t>Mg</w:t>
      </w:r>
      <w:r w:rsidRPr="008C4F38">
        <w:rPr>
          <w:color w:val="F2F2F2" w:themeColor="background1" w:themeShade="F2"/>
          <w:sz w:val="28"/>
          <w:szCs w:val="28"/>
          <w:lang w:val="el-GR"/>
        </w:rPr>
        <w:t>,</w:t>
      </w:r>
      <w:r w:rsidRPr="008C4F38">
        <w:rPr>
          <w:color w:val="F2F2F2" w:themeColor="background1" w:themeShade="F2"/>
          <w:sz w:val="28"/>
          <w:szCs w:val="28"/>
        </w:rPr>
        <w:t>K</w:t>
      </w:r>
      <w:r w:rsidRPr="008C4F38">
        <w:rPr>
          <w:color w:val="F2F2F2" w:themeColor="background1" w:themeShade="F2"/>
          <w:sz w:val="28"/>
          <w:szCs w:val="28"/>
          <w:lang w:val="el-GR"/>
        </w:rPr>
        <w:t xml:space="preserve"> &amp; </w:t>
      </w:r>
      <w:r w:rsidRPr="008C4F38">
        <w:rPr>
          <w:color w:val="F2F2F2" w:themeColor="background1" w:themeShade="F2"/>
          <w:sz w:val="28"/>
          <w:szCs w:val="28"/>
        </w:rPr>
        <w:t>Na</w:t>
      </w:r>
    </w:p>
    <w:p w:rsidR="00E4780B" w:rsidRPr="008C4F38" w:rsidRDefault="0071551F" w:rsidP="0089193F">
      <w:pPr>
        <w:pStyle w:val="a4"/>
        <w:numPr>
          <w:ilvl w:val="0"/>
          <w:numId w:val="3"/>
        </w:numPr>
        <w:jc w:val="both"/>
        <w:rPr>
          <w:color w:val="F2F2F2" w:themeColor="background1" w:themeShade="F2"/>
          <w:sz w:val="28"/>
          <w:szCs w:val="28"/>
        </w:rPr>
      </w:pPr>
      <w:proofErr w:type="spellStart"/>
      <w:r w:rsidRPr="008C4F38">
        <w:rPr>
          <w:color w:val="F2F2F2" w:themeColor="background1" w:themeShade="F2"/>
          <w:sz w:val="28"/>
          <w:szCs w:val="28"/>
        </w:rPr>
        <w:t>Αφομοιώσιμο</w:t>
      </w:r>
      <w:proofErr w:type="spellEnd"/>
      <w:r w:rsidRPr="008C4F38">
        <w:rPr>
          <w:color w:val="F2F2F2" w:themeColor="background1" w:themeShade="F2"/>
          <w:sz w:val="28"/>
          <w:szCs w:val="28"/>
        </w:rPr>
        <w:t xml:space="preserve"> </w:t>
      </w:r>
      <w:proofErr w:type="spellStart"/>
      <w:r w:rsidRPr="008C4F38">
        <w:rPr>
          <w:color w:val="F2F2F2" w:themeColor="background1" w:themeShade="F2"/>
          <w:sz w:val="28"/>
          <w:szCs w:val="28"/>
        </w:rPr>
        <w:t>Φώσφορο</w:t>
      </w:r>
      <w:proofErr w:type="spellEnd"/>
      <w:r w:rsidRPr="008C4F38">
        <w:rPr>
          <w:color w:val="F2F2F2" w:themeColor="background1" w:themeShade="F2"/>
          <w:sz w:val="28"/>
          <w:szCs w:val="28"/>
        </w:rPr>
        <w:t xml:space="preserve"> </w:t>
      </w:r>
    </w:p>
    <w:p w:rsidR="00AD21B6" w:rsidRPr="008C4F38" w:rsidRDefault="00AD21B6" w:rsidP="0089193F">
      <w:pPr>
        <w:pStyle w:val="a4"/>
        <w:numPr>
          <w:ilvl w:val="0"/>
          <w:numId w:val="3"/>
        </w:numPr>
        <w:jc w:val="both"/>
        <w:rPr>
          <w:color w:val="F2F2F2" w:themeColor="background1" w:themeShade="F2"/>
          <w:sz w:val="28"/>
          <w:szCs w:val="28"/>
        </w:rPr>
      </w:pPr>
      <w:proofErr w:type="spellStart"/>
      <w:r w:rsidRPr="008C4F38">
        <w:rPr>
          <w:color w:val="F2F2F2" w:themeColor="background1" w:themeShade="F2"/>
          <w:sz w:val="28"/>
          <w:szCs w:val="28"/>
        </w:rPr>
        <w:t>Ιχνοστοιχ</w:t>
      </w:r>
      <w:proofErr w:type="spellEnd"/>
      <w:r w:rsidR="006F5DE7">
        <w:rPr>
          <w:color w:val="F2F2F2" w:themeColor="background1" w:themeShade="F2"/>
          <w:sz w:val="28"/>
          <w:szCs w:val="28"/>
          <w:lang w:val="el-GR"/>
        </w:rPr>
        <w:t>ε</w:t>
      </w:r>
      <w:r w:rsidRPr="008C4F38">
        <w:rPr>
          <w:color w:val="F2F2F2" w:themeColor="background1" w:themeShade="F2"/>
          <w:sz w:val="28"/>
          <w:szCs w:val="28"/>
        </w:rPr>
        <w:t>ί</w:t>
      </w:r>
      <w:r w:rsidR="0089193F" w:rsidRPr="008C4F38">
        <w:rPr>
          <w:color w:val="F2F2F2" w:themeColor="background1" w:themeShade="F2"/>
          <w:sz w:val="28"/>
          <w:szCs w:val="28"/>
          <w:lang w:val="el-GR"/>
        </w:rPr>
        <w:t>α</w:t>
      </w:r>
      <w:r w:rsidRPr="008C4F38">
        <w:rPr>
          <w:color w:val="F2F2F2" w:themeColor="background1" w:themeShade="F2"/>
          <w:sz w:val="28"/>
          <w:szCs w:val="28"/>
        </w:rPr>
        <w:t xml:space="preserve"> (Fe, </w:t>
      </w:r>
      <w:proofErr w:type="spellStart"/>
      <w:r w:rsidRPr="008C4F38">
        <w:rPr>
          <w:color w:val="F2F2F2" w:themeColor="background1" w:themeShade="F2"/>
          <w:sz w:val="28"/>
          <w:szCs w:val="28"/>
        </w:rPr>
        <w:t>Mn,Zn</w:t>
      </w:r>
      <w:proofErr w:type="spellEnd"/>
      <w:r w:rsidRPr="008C4F38">
        <w:rPr>
          <w:color w:val="F2F2F2" w:themeColor="background1" w:themeShade="F2"/>
          <w:sz w:val="28"/>
          <w:szCs w:val="28"/>
        </w:rPr>
        <w:t>, Cu, B)</w:t>
      </w:r>
      <w:proofErr w:type="spellStart"/>
      <w:r w:rsidRPr="008C4F38">
        <w:rPr>
          <w:color w:val="F2F2F2" w:themeColor="background1" w:themeShade="F2"/>
          <w:sz w:val="28"/>
          <w:szCs w:val="28"/>
        </w:rPr>
        <w:t>και</w:t>
      </w:r>
      <w:proofErr w:type="spellEnd"/>
      <w:r w:rsidRPr="008C4F38">
        <w:rPr>
          <w:color w:val="F2F2F2" w:themeColor="background1" w:themeShade="F2"/>
          <w:sz w:val="28"/>
          <w:szCs w:val="28"/>
        </w:rPr>
        <w:t xml:space="preserve"> </w:t>
      </w:r>
    </w:p>
    <w:p w:rsidR="00AD21B6" w:rsidRPr="008C4F38" w:rsidRDefault="00AD21B6" w:rsidP="0089193F">
      <w:pPr>
        <w:pStyle w:val="a4"/>
        <w:numPr>
          <w:ilvl w:val="0"/>
          <w:numId w:val="3"/>
        </w:numPr>
        <w:jc w:val="both"/>
        <w:rPr>
          <w:sz w:val="28"/>
          <w:szCs w:val="28"/>
          <w:lang w:val="el-GR"/>
        </w:rPr>
      </w:pPr>
      <w:proofErr w:type="spellStart"/>
      <w:r w:rsidRPr="008C4F38">
        <w:rPr>
          <w:color w:val="F2F2F2" w:themeColor="background1" w:themeShade="F2"/>
          <w:sz w:val="28"/>
          <w:szCs w:val="28"/>
        </w:rPr>
        <w:t>Εκχυλίσιμο</w:t>
      </w:r>
      <w:proofErr w:type="spellEnd"/>
      <w:r w:rsidRPr="008C4F38">
        <w:rPr>
          <w:color w:val="F2F2F2" w:themeColor="background1" w:themeShade="F2"/>
          <w:sz w:val="28"/>
          <w:szCs w:val="28"/>
        </w:rPr>
        <w:t xml:space="preserve"> </w:t>
      </w:r>
      <w:proofErr w:type="spellStart"/>
      <w:r w:rsidRPr="008C4F38">
        <w:rPr>
          <w:color w:val="F2F2F2" w:themeColor="background1" w:themeShade="F2"/>
          <w:sz w:val="28"/>
          <w:szCs w:val="28"/>
        </w:rPr>
        <w:t>Κάλιο</w:t>
      </w:r>
      <w:proofErr w:type="spellEnd"/>
    </w:p>
    <w:p w:rsidR="00AD21B6" w:rsidRPr="008C4F38" w:rsidRDefault="00AD21B6" w:rsidP="00C32AF4">
      <w:pPr>
        <w:pStyle w:val="a4"/>
        <w:jc w:val="both"/>
        <w:rPr>
          <w:sz w:val="32"/>
          <w:szCs w:val="32"/>
          <w:lang w:val="el-GR"/>
        </w:rPr>
      </w:pPr>
      <w:r w:rsidRPr="008C4F38">
        <w:rPr>
          <w:sz w:val="40"/>
          <w:szCs w:val="40"/>
          <w:lang w:val="el-GR"/>
        </w:rPr>
        <w:lastRenderedPageBreak/>
        <w:t>Μηχανική σύσταση του εδάφους</w:t>
      </w:r>
    </w:p>
    <w:p w:rsidR="0089193F" w:rsidRPr="0089193F" w:rsidRDefault="0089193F" w:rsidP="0089193F">
      <w:pPr>
        <w:pStyle w:val="a4"/>
        <w:keepNext/>
        <w:framePr w:dropCap="drop" w:lines="3" w:w="1554" w:wrap="around" w:vAnchor="text" w:hAnchor="text"/>
        <w:spacing w:after="0" w:line="1125" w:lineRule="exact"/>
        <w:jc w:val="both"/>
        <w:textAlignment w:val="baseline"/>
        <w:rPr>
          <w:position w:val="-15"/>
          <w:sz w:val="150"/>
          <w:szCs w:val="32"/>
          <w:lang w:val="el-GR"/>
        </w:rPr>
      </w:pPr>
      <w:r w:rsidRPr="0089193F">
        <w:rPr>
          <w:position w:val="-15"/>
          <w:sz w:val="150"/>
          <w:szCs w:val="32"/>
          <w:lang w:val="el-GR"/>
        </w:rPr>
        <w:t>Μ</w:t>
      </w:r>
    </w:p>
    <w:p w:rsidR="00AD21B6" w:rsidRDefault="00AD21B6" w:rsidP="00C32AF4">
      <w:pPr>
        <w:pStyle w:val="a4"/>
        <w:jc w:val="both"/>
        <w:rPr>
          <w:sz w:val="32"/>
          <w:szCs w:val="32"/>
        </w:rPr>
      </w:pPr>
      <w:r w:rsidRPr="0089193F">
        <w:rPr>
          <w:sz w:val="32"/>
          <w:szCs w:val="32"/>
          <w:lang w:val="el-GR"/>
        </w:rPr>
        <w:t>ε τον όρο Μηχανική σύ</w:t>
      </w:r>
      <w:r w:rsidR="0089193F">
        <w:rPr>
          <w:sz w:val="32"/>
          <w:szCs w:val="32"/>
          <w:lang w:val="el-GR"/>
        </w:rPr>
        <w:t xml:space="preserve">σταση του εδάφους εννοούμε τη </w:t>
      </w:r>
      <w:r w:rsidRPr="0089193F">
        <w:rPr>
          <w:sz w:val="32"/>
          <w:szCs w:val="32"/>
          <w:lang w:val="el-GR"/>
        </w:rPr>
        <w:t>σ</w:t>
      </w:r>
      <w:r w:rsidR="0089193F">
        <w:rPr>
          <w:sz w:val="32"/>
          <w:szCs w:val="32"/>
          <w:lang w:val="el-GR"/>
        </w:rPr>
        <w:t>ύ</w:t>
      </w:r>
      <w:r w:rsidRPr="0089193F">
        <w:rPr>
          <w:sz w:val="32"/>
          <w:szCs w:val="32"/>
          <w:lang w:val="el-GR"/>
        </w:rPr>
        <w:t xml:space="preserve">στασή του </w:t>
      </w:r>
      <w:r w:rsidR="00DD2DEB" w:rsidRPr="0089193F">
        <w:rPr>
          <w:sz w:val="32"/>
          <w:szCs w:val="32"/>
          <w:lang w:val="el-GR"/>
        </w:rPr>
        <w:t xml:space="preserve">με βάση των διαχωρισμό των συστατικών του ανάλογα με το μέγεθός τους. </w:t>
      </w:r>
      <w:r w:rsidR="00DD2DEB" w:rsidRPr="00FC23CC">
        <w:rPr>
          <w:sz w:val="32"/>
          <w:szCs w:val="32"/>
          <w:lang w:val="el-GR"/>
        </w:rPr>
        <w:t xml:space="preserve">Το έδαφος που προσκομίζεται στο εργαστήριο κοσκινίζεται και ξεχωρίζει εκείνο το τμήμα που τα συστατικά του έχουν διάμετρο &lt;2 χιλιοστά (λεπτή γη). </w:t>
      </w:r>
      <w:r w:rsidR="0089193F">
        <w:rPr>
          <w:sz w:val="32"/>
          <w:szCs w:val="32"/>
          <w:lang w:val="el-GR"/>
        </w:rPr>
        <w:t>Έ</w:t>
      </w:r>
      <w:proofErr w:type="spellStart"/>
      <w:r w:rsidR="00DD2DEB">
        <w:rPr>
          <w:sz w:val="32"/>
          <w:szCs w:val="32"/>
        </w:rPr>
        <w:t>τσι</w:t>
      </w:r>
      <w:proofErr w:type="spellEnd"/>
      <w:r w:rsidR="00DD2DEB">
        <w:rPr>
          <w:sz w:val="32"/>
          <w:szCs w:val="32"/>
        </w:rPr>
        <w:t xml:space="preserve"> </w:t>
      </w:r>
      <w:proofErr w:type="spellStart"/>
      <w:r w:rsidR="00DD2DEB">
        <w:rPr>
          <w:sz w:val="32"/>
          <w:szCs w:val="32"/>
        </w:rPr>
        <w:t>έχουμε</w:t>
      </w:r>
      <w:proofErr w:type="spellEnd"/>
      <w:r w:rsidR="00DD2DEB">
        <w:rPr>
          <w:sz w:val="32"/>
          <w:szCs w:val="32"/>
        </w:rPr>
        <w:t xml:space="preserve"> :</w:t>
      </w:r>
    </w:p>
    <w:p w:rsidR="00DD2DEB" w:rsidRPr="00925380" w:rsidRDefault="0089193F" w:rsidP="0089193F">
      <w:pPr>
        <w:pStyle w:val="a4"/>
        <w:numPr>
          <w:ilvl w:val="0"/>
          <w:numId w:val="4"/>
        </w:numPr>
        <w:jc w:val="both"/>
        <w:rPr>
          <w:sz w:val="32"/>
          <w:szCs w:val="32"/>
        </w:rPr>
      </w:pPr>
      <w:r w:rsidRPr="00925380">
        <w:rPr>
          <w:sz w:val="32"/>
          <w:szCs w:val="32"/>
          <w:lang w:val="el-GR"/>
        </w:rPr>
        <w:t>Ά</w:t>
      </w:r>
      <w:proofErr w:type="spellStart"/>
      <w:r w:rsidR="00DD2DEB" w:rsidRPr="00925380">
        <w:rPr>
          <w:sz w:val="32"/>
          <w:szCs w:val="32"/>
        </w:rPr>
        <w:t>μμος</w:t>
      </w:r>
      <w:proofErr w:type="spellEnd"/>
      <w:r w:rsidRPr="00925380">
        <w:rPr>
          <w:sz w:val="32"/>
          <w:szCs w:val="32"/>
        </w:rPr>
        <w:t xml:space="preserve"> </w:t>
      </w:r>
      <w:proofErr w:type="spellStart"/>
      <w:r w:rsidRPr="00925380">
        <w:rPr>
          <w:sz w:val="32"/>
          <w:szCs w:val="32"/>
        </w:rPr>
        <w:t>με</w:t>
      </w:r>
      <w:proofErr w:type="spellEnd"/>
      <w:r w:rsidRPr="00925380">
        <w:rPr>
          <w:sz w:val="32"/>
          <w:szCs w:val="32"/>
        </w:rPr>
        <w:t xml:space="preserve"> </w:t>
      </w:r>
      <w:proofErr w:type="spellStart"/>
      <w:r w:rsidRPr="00925380">
        <w:rPr>
          <w:sz w:val="32"/>
          <w:szCs w:val="32"/>
        </w:rPr>
        <w:t>διάμετρο</w:t>
      </w:r>
      <w:proofErr w:type="spellEnd"/>
      <w:r w:rsidRPr="00925380">
        <w:rPr>
          <w:sz w:val="32"/>
          <w:szCs w:val="32"/>
        </w:rPr>
        <w:t xml:space="preserve"> </w:t>
      </w:r>
      <w:proofErr w:type="spellStart"/>
      <w:r w:rsidRPr="00925380">
        <w:rPr>
          <w:sz w:val="32"/>
          <w:szCs w:val="32"/>
        </w:rPr>
        <w:t>από</w:t>
      </w:r>
      <w:proofErr w:type="spellEnd"/>
      <w:r w:rsidRPr="00925380">
        <w:rPr>
          <w:sz w:val="32"/>
          <w:szCs w:val="32"/>
        </w:rPr>
        <w:t xml:space="preserve"> 0,02-2 </w:t>
      </w:r>
      <w:proofErr w:type="spellStart"/>
      <w:r w:rsidRPr="00925380">
        <w:rPr>
          <w:sz w:val="32"/>
          <w:szCs w:val="32"/>
        </w:rPr>
        <w:t>χιλιοστ</w:t>
      </w:r>
      <w:proofErr w:type="spellEnd"/>
      <w:r w:rsidRPr="00925380">
        <w:rPr>
          <w:sz w:val="32"/>
          <w:szCs w:val="32"/>
          <w:lang w:val="el-GR"/>
        </w:rPr>
        <w:t>ά</w:t>
      </w:r>
    </w:p>
    <w:p w:rsidR="00DD2DEB" w:rsidRPr="00FC23CC" w:rsidRDefault="00DD2DEB" w:rsidP="0089193F">
      <w:pPr>
        <w:pStyle w:val="a4"/>
        <w:numPr>
          <w:ilvl w:val="0"/>
          <w:numId w:val="4"/>
        </w:numPr>
        <w:jc w:val="both"/>
        <w:rPr>
          <w:sz w:val="32"/>
          <w:szCs w:val="32"/>
          <w:lang w:val="el-GR"/>
        </w:rPr>
      </w:pPr>
      <w:r w:rsidRPr="00FC23CC">
        <w:rPr>
          <w:sz w:val="32"/>
          <w:szCs w:val="32"/>
          <w:lang w:val="el-GR"/>
        </w:rPr>
        <w:t xml:space="preserve">Ιλύς με διάμετρο από 0,002 </w:t>
      </w:r>
      <w:proofErr w:type="spellStart"/>
      <w:r w:rsidRPr="00FC23CC">
        <w:rPr>
          <w:sz w:val="32"/>
          <w:szCs w:val="32"/>
          <w:lang w:val="el-GR"/>
        </w:rPr>
        <w:t>εως</w:t>
      </w:r>
      <w:proofErr w:type="spellEnd"/>
      <w:r w:rsidRPr="00FC23CC">
        <w:rPr>
          <w:sz w:val="32"/>
          <w:szCs w:val="32"/>
          <w:lang w:val="el-GR"/>
        </w:rPr>
        <w:t xml:space="preserve"> 0,02χιλιοστα</w:t>
      </w:r>
    </w:p>
    <w:p w:rsidR="00DD2DEB" w:rsidRPr="00925380" w:rsidRDefault="0089193F" w:rsidP="00C32AF4">
      <w:pPr>
        <w:pStyle w:val="a4"/>
        <w:numPr>
          <w:ilvl w:val="0"/>
          <w:numId w:val="4"/>
        </w:numPr>
        <w:jc w:val="both"/>
        <w:rPr>
          <w:sz w:val="32"/>
          <w:szCs w:val="32"/>
        </w:rPr>
      </w:pPr>
      <w:r w:rsidRPr="00925380">
        <w:rPr>
          <w:sz w:val="32"/>
          <w:szCs w:val="32"/>
          <w:lang w:val="el-GR"/>
        </w:rPr>
        <w:t>Ά</w:t>
      </w:r>
      <w:proofErr w:type="spellStart"/>
      <w:r w:rsidR="00DD2DEB" w:rsidRPr="00925380">
        <w:rPr>
          <w:sz w:val="32"/>
          <w:szCs w:val="32"/>
        </w:rPr>
        <w:t>ργιλος</w:t>
      </w:r>
      <w:proofErr w:type="spellEnd"/>
      <w:r w:rsidR="00DD2DEB" w:rsidRPr="00925380">
        <w:rPr>
          <w:sz w:val="32"/>
          <w:szCs w:val="32"/>
        </w:rPr>
        <w:t xml:space="preserve"> </w:t>
      </w:r>
      <w:proofErr w:type="spellStart"/>
      <w:r w:rsidR="00DD2DEB" w:rsidRPr="00925380">
        <w:rPr>
          <w:sz w:val="32"/>
          <w:szCs w:val="32"/>
        </w:rPr>
        <w:t>με</w:t>
      </w:r>
      <w:proofErr w:type="spellEnd"/>
      <w:r w:rsidR="00DD2DEB" w:rsidRPr="00925380">
        <w:rPr>
          <w:sz w:val="32"/>
          <w:szCs w:val="32"/>
        </w:rPr>
        <w:t xml:space="preserve"> </w:t>
      </w:r>
      <w:proofErr w:type="spellStart"/>
      <w:r w:rsidR="00DD2DEB" w:rsidRPr="00925380">
        <w:rPr>
          <w:sz w:val="32"/>
          <w:szCs w:val="32"/>
        </w:rPr>
        <w:t>διάμετρο</w:t>
      </w:r>
      <w:proofErr w:type="spellEnd"/>
      <w:r w:rsidR="00DD2DEB" w:rsidRPr="00925380">
        <w:rPr>
          <w:sz w:val="32"/>
          <w:szCs w:val="32"/>
        </w:rPr>
        <w:t xml:space="preserve"> &lt;0,002 </w:t>
      </w:r>
      <w:proofErr w:type="spellStart"/>
      <w:r w:rsidR="00DD2DEB" w:rsidRPr="00925380">
        <w:rPr>
          <w:sz w:val="32"/>
          <w:szCs w:val="32"/>
        </w:rPr>
        <w:t>χιλιοστ</w:t>
      </w:r>
      <w:proofErr w:type="spellEnd"/>
      <w:r w:rsidRPr="00925380">
        <w:rPr>
          <w:sz w:val="32"/>
          <w:szCs w:val="32"/>
          <w:lang w:val="el-GR"/>
        </w:rPr>
        <w:t>ά</w:t>
      </w:r>
      <w:r w:rsidR="00DD2DEB" w:rsidRPr="00925380">
        <w:rPr>
          <w:sz w:val="32"/>
          <w:szCs w:val="32"/>
        </w:rPr>
        <w:t>.</w:t>
      </w:r>
    </w:p>
    <w:p w:rsidR="00925380" w:rsidRDefault="00925380" w:rsidP="00C32AF4">
      <w:pPr>
        <w:pStyle w:val="a4"/>
        <w:jc w:val="both"/>
        <w:rPr>
          <w:sz w:val="32"/>
          <w:szCs w:val="32"/>
          <w:lang w:val="el-GR"/>
        </w:rPr>
      </w:pPr>
    </w:p>
    <w:p w:rsidR="005013AD" w:rsidRDefault="005013AD" w:rsidP="00C32AF4">
      <w:pPr>
        <w:pStyle w:val="a4"/>
        <w:jc w:val="both"/>
        <w:rPr>
          <w:sz w:val="32"/>
          <w:szCs w:val="32"/>
          <w:lang w:val="el-GR"/>
        </w:rPr>
      </w:pPr>
    </w:p>
    <w:p w:rsidR="005013AD" w:rsidRDefault="005013AD" w:rsidP="00C32AF4">
      <w:pPr>
        <w:pStyle w:val="a4"/>
        <w:jc w:val="both"/>
        <w:rPr>
          <w:sz w:val="32"/>
          <w:szCs w:val="32"/>
          <w:lang w:val="el-GR"/>
        </w:rPr>
      </w:pPr>
    </w:p>
    <w:p w:rsidR="005013AD" w:rsidRDefault="005013AD" w:rsidP="00C32AF4">
      <w:pPr>
        <w:pStyle w:val="a4"/>
        <w:jc w:val="both"/>
        <w:rPr>
          <w:sz w:val="32"/>
          <w:szCs w:val="32"/>
          <w:lang w:val="el-GR"/>
        </w:rPr>
      </w:pPr>
    </w:p>
    <w:p w:rsidR="00CF195A" w:rsidRDefault="00CF195A" w:rsidP="00C32AF4">
      <w:pPr>
        <w:pStyle w:val="a4"/>
        <w:jc w:val="both"/>
        <w:rPr>
          <w:sz w:val="32"/>
          <w:szCs w:val="32"/>
          <w:lang w:val="el-GR"/>
        </w:rPr>
      </w:pPr>
    </w:p>
    <w:p w:rsidR="00CF195A" w:rsidRDefault="00CF195A" w:rsidP="00C32AF4">
      <w:pPr>
        <w:pStyle w:val="a4"/>
        <w:jc w:val="both"/>
        <w:rPr>
          <w:sz w:val="32"/>
          <w:szCs w:val="32"/>
          <w:lang w:val="el-GR"/>
        </w:rPr>
      </w:pPr>
    </w:p>
    <w:p w:rsidR="00DD2DEB" w:rsidRPr="0089193F" w:rsidRDefault="00DD2DEB" w:rsidP="00C32AF4">
      <w:pPr>
        <w:pStyle w:val="a4"/>
        <w:jc w:val="both"/>
        <w:rPr>
          <w:sz w:val="32"/>
          <w:szCs w:val="32"/>
          <w:lang w:val="el-GR"/>
        </w:rPr>
      </w:pPr>
      <w:r w:rsidRPr="0089193F">
        <w:rPr>
          <w:sz w:val="32"/>
          <w:szCs w:val="32"/>
          <w:lang w:val="el-GR"/>
        </w:rPr>
        <w:t xml:space="preserve">Ανάλογα με το ποσοστό περιεκτικότητας σε άμμο, </w:t>
      </w:r>
      <w:proofErr w:type="spellStart"/>
      <w:r w:rsidRPr="0089193F">
        <w:rPr>
          <w:sz w:val="32"/>
          <w:szCs w:val="32"/>
          <w:lang w:val="el-GR"/>
        </w:rPr>
        <w:t>ιλύ</w:t>
      </w:r>
      <w:proofErr w:type="spellEnd"/>
      <w:r w:rsidR="0089193F">
        <w:rPr>
          <w:sz w:val="32"/>
          <w:szCs w:val="32"/>
          <w:lang w:val="el-GR"/>
        </w:rPr>
        <w:t xml:space="preserve"> και </w:t>
      </w:r>
      <w:r w:rsidRPr="0089193F">
        <w:rPr>
          <w:sz w:val="32"/>
          <w:szCs w:val="32"/>
          <w:lang w:val="el-GR"/>
        </w:rPr>
        <w:t xml:space="preserve"> άργιλο </w:t>
      </w:r>
      <w:r w:rsidR="00925380" w:rsidRPr="0089193F">
        <w:rPr>
          <w:sz w:val="32"/>
          <w:szCs w:val="32"/>
          <w:lang w:val="el-GR"/>
        </w:rPr>
        <w:t>κατατάσσονται</w:t>
      </w:r>
      <w:r w:rsidRPr="0089193F">
        <w:rPr>
          <w:sz w:val="32"/>
          <w:szCs w:val="32"/>
          <w:lang w:val="el-GR"/>
        </w:rPr>
        <w:t xml:space="preserve"> σε διάφορες κατηγορίες όπω</w:t>
      </w:r>
      <w:r w:rsidR="0089193F">
        <w:rPr>
          <w:sz w:val="32"/>
          <w:szCs w:val="32"/>
          <w:lang w:val="el-GR"/>
        </w:rPr>
        <w:t xml:space="preserve">ς αμμώδη, πηλώδη, </w:t>
      </w:r>
      <w:proofErr w:type="spellStart"/>
      <w:r w:rsidR="0089193F">
        <w:rPr>
          <w:sz w:val="32"/>
          <w:szCs w:val="32"/>
          <w:lang w:val="el-GR"/>
        </w:rPr>
        <w:t>αργιλοπηλώδη</w:t>
      </w:r>
      <w:proofErr w:type="spellEnd"/>
      <w:r w:rsidR="0089193F">
        <w:rPr>
          <w:sz w:val="32"/>
          <w:szCs w:val="32"/>
          <w:lang w:val="el-GR"/>
        </w:rPr>
        <w:t xml:space="preserve"> </w:t>
      </w:r>
      <w:r w:rsidRPr="0089193F">
        <w:rPr>
          <w:sz w:val="32"/>
          <w:szCs w:val="32"/>
          <w:lang w:val="el-GR"/>
        </w:rPr>
        <w:t>κλπ.</w:t>
      </w:r>
    </w:p>
    <w:p w:rsidR="005013AD" w:rsidRDefault="00DD2DEB" w:rsidP="00C32AF4">
      <w:pPr>
        <w:pStyle w:val="a4"/>
        <w:jc w:val="both"/>
        <w:rPr>
          <w:sz w:val="32"/>
          <w:szCs w:val="32"/>
          <w:lang w:val="el-GR"/>
        </w:rPr>
      </w:pPr>
      <w:r w:rsidRPr="0089193F">
        <w:rPr>
          <w:sz w:val="32"/>
          <w:szCs w:val="32"/>
          <w:lang w:val="el-GR"/>
        </w:rPr>
        <w:t>Εδάφη με μεγάλο ποσοστό αργίλου, παρουσιάζουν μεγάλη ικανότητα συγκράτησης νερού, στραγγίζουν και κατεργάζονται δύσκολα, θερμαίνονται αργά</w:t>
      </w:r>
      <w:r w:rsidR="0089193F">
        <w:rPr>
          <w:sz w:val="32"/>
          <w:szCs w:val="32"/>
          <w:lang w:val="el-GR"/>
        </w:rPr>
        <w:t xml:space="preserve"> </w:t>
      </w:r>
      <w:r w:rsidRPr="0089193F">
        <w:rPr>
          <w:sz w:val="32"/>
          <w:szCs w:val="32"/>
          <w:lang w:val="el-GR"/>
        </w:rPr>
        <w:t>και είναι πλούσια σε θρεπτικά στοιχεία. Αντίθετα αμμώδη εδάφη συγκρατούν λ</w:t>
      </w:r>
      <w:r w:rsidR="0089193F">
        <w:rPr>
          <w:sz w:val="32"/>
          <w:szCs w:val="32"/>
          <w:lang w:val="el-GR"/>
        </w:rPr>
        <w:t>ι</w:t>
      </w:r>
      <w:r w:rsidRPr="0089193F">
        <w:rPr>
          <w:sz w:val="32"/>
          <w:szCs w:val="32"/>
          <w:lang w:val="el-GR"/>
        </w:rPr>
        <w:t>γότερο νερό και θρεπτικά στοιχεία</w:t>
      </w:r>
      <w:r w:rsidR="0089193F">
        <w:rPr>
          <w:sz w:val="32"/>
          <w:szCs w:val="32"/>
          <w:lang w:val="el-GR"/>
        </w:rPr>
        <w:t xml:space="preserve"> , </w:t>
      </w:r>
      <w:r w:rsidRPr="0089193F">
        <w:rPr>
          <w:sz w:val="32"/>
          <w:szCs w:val="32"/>
          <w:lang w:val="el-GR"/>
        </w:rPr>
        <w:t xml:space="preserve">κατεργάζονται εύκολα και θερμαίνονται </w:t>
      </w:r>
      <w:r w:rsidR="00776222" w:rsidRPr="0089193F">
        <w:rPr>
          <w:sz w:val="32"/>
          <w:szCs w:val="32"/>
          <w:lang w:val="el-GR"/>
        </w:rPr>
        <w:t>γρήγορα</w:t>
      </w:r>
      <w:r w:rsidR="0089193F">
        <w:rPr>
          <w:sz w:val="32"/>
          <w:szCs w:val="32"/>
          <w:lang w:val="el-GR"/>
        </w:rPr>
        <w:t>.</w:t>
      </w:r>
      <w:r w:rsidR="00925380">
        <w:rPr>
          <w:sz w:val="32"/>
          <w:szCs w:val="32"/>
          <w:lang w:val="el-GR"/>
        </w:rPr>
        <w:t xml:space="preserve"> </w:t>
      </w:r>
    </w:p>
    <w:p w:rsidR="00DD2DEB" w:rsidRPr="0089193F" w:rsidRDefault="00925380" w:rsidP="00C32AF4">
      <w:pPr>
        <w:pStyle w:val="a4"/>
        <w:jc w:val="both"/>
        <w:rPr>
          <w:sz w:val="32"/>
          <w:szCs w:val="32"/>
          <w:lang w:val="el-GR"/>
        </w:rPr>
      </w:pPr>
      <w:r>
        <w:rPr>
          <w:sz w:val="32"/>
          <w:szCs w:val="32"/>
          <w:lang w:val="el-GR"/>
        </w:rPr>
        <w:t>Ένα έδαφος με ί</w:t>
      </w:r>
      <w:r w:rsidR="00DD2DEB" w:rsidRPr="0089193F">
        <w:rPr>
          <w:sz w:val="32"/>
          <w:szCs w:val="32"/>
          <w:lang w:val="el-GR"/>
        </w:rPr>
        <w:t xml:space="preserve">ση περίπου περιεκτικότητα σε </w:t>
      </w:r>
      <w:r w:rsidRPr="0089193F">
        <w:rPr>
          <w:sz w:val="32"/>
          <w:szCs w:val="32"/>
          <w:lang w:val="el-GR"/>
        </w:rPr>
        <w:t>άμμο</w:t>
      </w:r>
      <w:r w:rsidR="00DD2DEB" w:rsidRPr="0089193F">
        <w:rPr>
          <w:sz w:val="32"/>
          <w:szCs w:val="32"/>
          <w:lang w:val="el-GR"/>
        </w:rPr>
        <w:t>,</w:t>
      </w:r>
      <w:r w:rsidR="00776222" w:rsidRPr="0089193F">
        <w:rPr>
          <w:sz w:val="32"/>
          <w:szCs w:val="32"/>
          <w:lang w:val="el-GR"/>
        </w:rPr>
        <w:t xml:space="preserve"> </w:t>
      </w:r>
      <w:proofErr w:type="spellStart"/>
      <w:r w:rsidR="00DD2DEB" w:rsidRPr="0089193F">
        <w:rPr>
          <w:sz w:val="32"/>
          <w:szCs w:val="32"/>
          <w:lang w:val="el-GR"/>
        </w:rPr>
        <w:t>ιλύ</w:t>
      </w:r>
      <w:proofErr w:type="spellEnd"/>
      <w:r w:rsidR="00DD2DEB" w:rsidRPr="0089193F">
        <w:rPr>
          <w:sz w:val="32"/>
          <w:szCs w:val="32"/>
          <w:lang w:val="el-GR"/>
        </w:rPr>
        <w:t xml:space="preserve"> και άργιλο θεωρείται ότι έχει </w:t>
      </w:r>
      <w:r w:rsidR="00776222" w:rsidRPr="0089193F">
        <w:rPr>
          <w:sz w:val="32"/>
          <w:szCs w:val="32"/>
          <w:lang w:val="el-GR"/>
        </w:rPr>
        <w:t>όλες</w:t>
      </w:r>
      <w:r w:rsidR="00DD2DEB" w:rsidRPr="0089193F">
        <w:rPr>
          <w:sz w:val="32"/>
          <w:szCs w:val="32"/>
          <w:lang w:val="el-GR"/>
        </w:rPr>
        <w:t xml:space="preserve"> τις </w:t>
      </w:r>
      <w:r w:rsidR="00776222" w:rsidRPr="0089193F">
        <w:rPr>
          <w:sz w:val="32"/>
          <w:szCs w:val="32"/>
          <w:lang w:val="el-GR"/>
        </w:rPr>
        <w:t>επιθυμητές</w:t>
      </w:r>
      <w:r w:rsidR="00DD2DEB" w:rsidRPr="0089193F">
        <w:rPr>
          <w:sz w:val="32"/>
          <w:szCs w:val="32"/>
          <w:lang w:val="el-GR"/>
        </w:rPr>
        <w:t xml:space="preserve"> ιδιότητες.</w:t>
      </w:r>
    </w:p>
    <w:p w:rsidR="00925380" w:rsidRDefault="00925380" w:rsidP="00C32AF4">
      <w:pPr>
        <w:pStyle w:val="a4"/>
        <w:jc w:val="both"/>
        <w:rPr>
          <w:sz w:val="40"/>
          <w:szCs w:val="40"/>
          <w:lang w:val="el-GR"/>
        </w:rPr>
      </w:pPr>
    </w:p>
    <w:p w:rsidR="00925380" w:rsidRDefault="00925380" w:rsidP="00C32AF4">
      <w:pPr>
        <w:pStyle w:val="a4"/>
        <w:jc w:val="both"/>
        <w:rPr>
          <w:sz w:val="40"/>
          <w:szCs w:val="40"/>
          <w:lang w:val="el-GR"/>
        </w:rPr>
      </w:pPr>
    </w:p>
    <w:p w:rsidR="00DD2DEB" w:rsidRPr="00925380" w:rsidRDefault="00DD2DEB" w:rsidP="00C32AF4">
      <w:pPr>
        <w:pStyle w:val="a4"/>
        <w:jc w:val="both"/>
        <w:rPr>
          <w:sz w:val="40"/>
          <w:szCs w:val="40"/>
          <w:lang w:val="el-GR"/>
        </w:rPr>
      </w:pPr>
      <w:r w:rsidRPr="00925380">
        <w:rPr>
          <w:sz w:val="40"/>
          <w:szCs w:val="40"/>
        </w:rPr>
        <w:lastRenderedPageBreak/>
        <w:t>PH</w:t>
      </w:r>
      <w:r w:rsidRPr="00925380">
        <w:rPr>
          <w:sz w:val="40"/>
          <w:szCs w:val="40"/>
          <w:lang w:val="el-GR"/>
        </w:rPr>
        <w:t xml:space="preserve"> εδάφους</w:t>
      </w:r>
    </w:p>
    <w:p w:rsidR="00925380" w:rsidRPr="00925380" w:rsidRDefault="00925380" w:rsidP="00925380">
      <w:pPr>
        <w:pStyle w:val="a4"/>
        <w:keepNext/>
        <w:framePr w:dropCap="drop" w:lines="3" w:wrap="around" w:vAnchor="text" w:hAnchor="text"/>
        <w:spacing w:after="0" w:line="1125" w:lineRule="exact"/>
        <w:jc w:val="both"/>
        <w:textAlignment w:val="baseline"/>
        <w:rPr>
          <w:position w:val="-14"/>
          <w:sz w:val="146"/>
          <w:szCs w:val="32"/>
          <w:lang w:val="el-GR"/>
        </w:rPr>
      </w:pPr>
      <w:r w:rsidRPr="00925380">
        <w:rPr>
          <w:position w:val="-14"/>
          <w:sz w:val="146"/>
          <w:szCs w:val="32"/>
          <w:lang w:val="el-GR"/>
        </w:rPr>
        <w:t>Ο</w:t>
      </w:r>
    </w:p>
    <w:p w:rsidR="00CF195A" w:rsidRDefault="00DD2DEB" w:rsidP="00C32AF4">
      <w:pPr>
        <w:pStyle w:val="a4"/>
        <w:jc w:val="both"/>
        <w:rPr>
          <w:sz w:val="32"/>
          <w:szCs w:val="32"/>
          <w:lang w:val="el-GR"/>
        </w:rPr>
      </w:pPr>
      <w:r w:rsidRPr="00925380">
        <w:rPr>
          <w:sz w:val="32"/>
          <w:szCs w:val="32"/>
          <w:lang w:val="el-GR"/>
        </w:rPr>
        <w:t xml:space="preserve"> όρος </w:t>
      </w:r>
      <w:r>
        <w:rPr>
          <w:sz w:val="32"/>
          <w:szCs w:val="32"/>
        </w:rPr>
        <w:t>PH</w:t>
      </w:r>
      <w:r w:rsidRPr="00925380">
        <w:rPr>
          <w:sz w:val="32"/>
          <w:szCs w:val="32"/>
          <w:lang w:val="el-GR"/>
        </w:rPr>
        <w:t xml:space="preserve"> (οξύτητα) αφορά την </w:t>
      </w:r>
      <w:r w:rsidR="00FC30F0" w:rsidRPr="00925380">
        <w:rPr>
          <w:sz w:val="32"/>
          <w:szCs w:val="32"/>
          <w:lang w:val="el-GR"/>
        </w:rPr>
        <w:t>συγκέντρωση</w:t>
      </w:r>
      <w:r w:rsidRPr="00925380">
        <w:rPr>
          <w:sz w:val="32"/>
          <w:szCs w:val="32"/>
          <w:lang w:val="el-GR"/>
        </w:rPr>
        <w:t xml:space="preserve"> των ιόντων του υδρογόνου </w:t>
      </w:r>
      <w:r w:rsidR="00776222" w:rsidRPr="00925380">
        <w:rPr>
          <w:sz w:val="32"/>
          <w:szCs w:val="32"/>
          <w:lang w:val="el-GR"/>
        </w:rPr>
        <w:t xml:space="preserve">και των </w:t>
      </w:r>
      <w:proofErr w:type="spellStart"/>
      <w:r w:rsidR="00776222" w:rsidRPr="00925380">
        <w:rPr>
          <w:sz w:val="32"/>
          <w:szCs w:val="32"/>
          <w:lang w:val="el-GR"/>
        </w:rPr>
        <w:t>υδοξυλίων</w:t>
      </w:r>
      <w:proofErr w:type="spellEnd"/>
      <w:r w:rsidR="00776222" w:rsidRPr="00925380">
        <w:rPr>
          <w:sz w:val="32"/>
          <w:szCs w:val="32"/>
          <w:lang w:val="el-GR"/>
        </w:rPr>
        <w:t xml:space="preserve"> στο έδαφος. </w:t>
      </w:r>
      <w:r w:rsidR="00776222" w:rsidRPr="00FC23CC">
        <w:rPr>
          <w:sz w:val="32"/>
          <w:szCs w:val="32"/>
          <w:lang w:val="el-GR"/>
        </w:rPr>
        <w:t xml:space="preserve">Εκφράζεται σε μια κλίμακα από το 1-14. </w:t>
      </w:r>
      <w:r w:rsidR="00776222" w:rsidRPr="00925380">
        <w:rPr>
          <w:sz w:val="32"/>
          <w:szCs w:val="32"/>
          <w:lang w:val="el-GR"/>
        </w:rPr>
        <w:t xml:space="preserve">Στα καλλιεργήσιμα εδάφη οι τιμές του </w:t>
      </w:r>
      <w:r w:rsidR="00776222">
        <w:rPr>
          <w:sz w:val="32"/>
          <w:szCs w:val="32"/>
        </w:rPr>
        <w:t>PH</w:t>
      </w:r>
      <w:r w:rsidR="00776222" w:rsidRPr="00925380">
        <w:rPr>
          <w:sz w:val="32"/>
          <w:szCs w:val="32"/>
          <w:lang w:val="el-GR"/>
        </w:rPr>
        <w:t xml:space="preserve"> κυμαίνονται από 4 έως 8,5.</w:t>
      </w:r>
      <w:r w:rsidR="00925380">
        <w:rPr>
          <w:sz w:val="32"/>
          <w:szCs w:val="32"/>
          <w:lang w:val="el-GR"/>
        </w:rPr>
        <w:t xml:space="preserve"> </w:t>
      </w:r>
      <w:r w:rsidR="004774CB" w:rsidRPr="00925380">
        <w:rPr>
          <w:sz w:val="32"/>
          <w:szCs w:val="32"/>
          <w:lang w:val="el-GR"/>
        </w:rPr>
        <w:t xml:space="preserve">Τα φυτά προσλαμβάνουν τα διάφορα θρεπτικά στοιχεία σε </w:t>
      </w:r>
      <w:r w:rsidR="00CD48C1" w:rsidRPr="00925380">
        <w:rPr>
          <w:sz w:val="32"/>
          <w:szCs w:val="32"/>
          <w:lang w:val="el-GR"/>
        </w:rPr>
        <w:t xml:space="preserve">συγκεκριμένες μορφές που λέγονται αφομοιώσιμες. </w:t>
      </w:r>
      <w:r w:rsidR="00CD48C1" w:rsidRPr="00FC23CC">
        <w:rPr>
          <w:sz w:val="32"/>
          <w:szCs w:val="32"/>
          <w:lang w:val="el-GR"/>
        </w:rPr>
        <w:t>Υπάρχει περίπτωση κάποιο στοιχείο να υπάρχει στο έδαφος αλλά τα φυτά να μην μπορούν να το απορροφήσουν γιατί δεν βρίσκεται στην αφομοιώσιμη μορφή του.</w:t>
      </w:r>
      <w:r w:rsidR="008C67F1" w:rsidRPr="00FC23CC">
        <w:rPr>
          <w:sz w:val="32"/>
          <w:szCs w:val="32"/>
          <w:lang w:val="el-GR"/>
        </w:rPr>
        <w:t xml:space="preserve"> </w:t>
      </w:r>
      <w:r w:rsidR="008C67F1" w:rsidRPr="00925380">
        <w:rPr>
          <w:sz w:val="32"/>
          <w:szCs w:val="32"/>
          <w:lang w:val="el-GR"/>
        </w:rPr>
        <w:t xml:space="preserve">Το </w:t>
      </w:r>
      <w:r w:rsidR="008C67F1">
        <w:rPr>
          <w:sz w:val="32"/>
          <w:szCs w:val="32"/>
        </w:rPr>
        <w:t>PH</w:t>
      </w:r>
      <w:r w:rsidR="008C67F1" w:rsidRPr="00925380">
        <w:rPr>
          <w:sz w:val="32"/>
          <w:szCs w:val="32"/>
          <w:lang w:val="el-GR"/>
        </w:rPr>
        <w:t xml:space="preserve"> </w:t>
      </w:r>
      <w:r w:rsidR="00925380" w:rsidRPr="00925380">
        <w:rPr>
          <w:sz w:val="32"/>
          <w:szCs w:val="32"/>
          <w:lang w:val="el-GR"/>
        </w:rPr>
        <w:t>επηρεάζει</w:t>
      </w:r>
      <w:r w:rsidR="008C67F1" w:rsidRPr="00925380">
        <w:rPr>
          <w:sz w:val="32"/>
          <w:szCs w:val="32"/>
          <w:lang w:val="el-GR"/>
        </w:rPr>
        <w:t xml:space="preserve"> σημαντικά τις διαδικασίες εκείνες που μετατρέπουν τις μη αφομοιώσιμες μορφές των στοιχείων σε αφομοιώσιμες για τα φυτά. </w:t>
      </w:r>
    </w:p>
    <w:p w:rsidR="008C67F1" w:rsidRPr="00925380" w:rsidRDefault="008C67F1" w:rsidP="00C32AF4">
      <w:pPr>
        <w:pStyle w:val="a4"/>
        <w:jc w:val="both"/>
        <w:rPr>
          <w:sz w:val="32"/>
          <w:szCs w:val="32"/>
          <w:lang w:val="el-GR"/>
        </w:rPr>
      </w:pPr>
      <w:r w:rsidRPr="008C4F38">
        <w:rPr>
          <w:color w:val="F2F2F2" w:themeColor="background1" w:themeShade="F2"/>
          <w:sz w:val="32"/>
          <w:szCs w:val="32"/>
          <w:lang w:val="el-GR"/>
        </w:rPr>
        <w:t>Επιπλέον τα διάφορα στοιχεία μετατρέπονται σε αφομοιώσιμες μορφές σε διαφορετ</w:t>
      </w:r>
      <w:r w:rsidR="00925380" w:rsidRPr="008C4F38">
        <w:rPr>
          <w:color w:val="F2F2F2" w:themeColor="background1" w:themeShade="F2"/>
          <w:sz w:val="32"/>
          <w:szCs w:val="32"/>
          <w:lang w:val="el-GR"/>
        </w:rPr>
        <w:t>ικές τιμέ</w:t>
      </w:r>
      <w:r w:rsidRPr="008C4F38">
        <w:rPr>
          <w:color w:val="F2F2F2" w:themeColor="background1" w:themeShade="F2"/>
          <w:sz w:val="32"/>
          <w:szCs w:val="32"/>
          <w:lang w:val="el-GR"/>
        </w:rPr>
        <w:t xml:space="preserve">ς . </w:t>
      </w:r>
      <w:r w:rsidR="00925380" w:rsidRPr="008C4F38">
        <w:rPr>
          <w:color w:val="F2F2F2" w:themeColor="background1" w:themeShade="F2"/>
          <w:sz w:val="32"/>
          <w:szCs w:val="32"/>
          <w:lang w:val="el-GR"/>
        </w:rPr>
        <w:t>Κατά συνέπεια η μέτρηση του ΡΗ ,α</w:t>
      </w:r>
      <w:r w:rsidRPr="008C4F38">
        <w:rPr>
          <w:color w:val="F2F2F2" w:themeColor="background1" w:themeShade="F2"/>
          <w:sz w:val="32"/>
          <w:szCs w:val="32"/>
          <w:lang w:val="el-GR"/>
        </w:rPr>
        <w:t xml:space="preserve">λλά και η διόρθωση του όπου χρειάζεται έχει μεγάλη σημασία στην γεωργική </w:t>
      </w:r>
      <w:r w:rsidR="00925380" w:rsidRPr="008C4F38">
        <w:rPr>
          <w:color w:val="F2F2F2" w:themeColor="background1" w:themeShade="F2"/>
          <w:sz w:val="32"/>
          <w:szCs w:val="32"/>
          <w:lang w:val="el-GR"/>
        </w:rPr>
        <w:t>πρακτική</w:t>
      </w:r>
      <w:r w:rsidRPr="008C4F38">
        <w:rPr>
          <w:color w:val="F2F2F2" w:themeColor="background1" w:themeShade="F2"/>
          <w:sz w:val="32"/>
          <w:szCs w:val="32"/>
          <w:lang w:val="el-GR"/>
        </w:rPr>
        <w:t>.</w:t>
      </w:r>
      <w:r w:rsidRPr="00925380">
        <w:rPr>
          <w:sz w:val="32"/>
          <w:szCs w:val="32"/>
          <w:lang w:val="el-GR"/>
        </w:rPr>
        <w:t xml:space="preserve"> </w:t>
      </w:r>
    </w:p>
    <w:p w:rsidR="008C4F38" w:rsidRDefault="008C4F38" w:rsidP="00C32AF4">
      <w:pPr>
        <w:pStyle w:val="a4"/>
        <w:jc w:val="both"/>
        <w:rPr>
          <w:sz w:val="40"/>
          <w:szCs w:val="40"/>
          <w:lang w:val="el-GR"/>
        </w:rPr>
      </w:pPr>
    </w:p>
    <w:p w:rsidR="008C4F38" w:rsidRDefault="008C4F38" w:rsidP="00C32AF4">
      <w:pPr>
        <w:pStyle w:val="a4"/>
        <w:jc w:val="both"/>
        <w:rPr>
          <w:sz w:val="40"/>
          <w:szCs w:val="40"/>
          <w:lang w:val="el-GR"/>
        </w:rPr>
      </w:pPr>
    </w:p>
    <w:p w:rsidR="008C67F1" w:rsidRPr="00DC15C1" w:rsidRDefault="008C67F1" w:rsidP="00C32AF4">
      <w:pPr>
        <w:pStyle w:val="a4"/>
        <w:jc w:val="both"/>
        <w:rPr>
          <w:sz w:val="40"/>
          <w:szCs w:val="40"/>
          <w:lang w:val="el-GR"/>
        </w:rPr>
      </w:pPr>
      <w:r w:rsidRPr="00DC15C1">
        <w:rPr>
          <w:sz w:val="40"/>
          <w:szCs w:val="40"/>
          <w:lang w:val="el-GR"/>
        </w:rPr>
        <w:t xml:space="preserve">Διόρθωση </w:t>
      </w:r>
      <w:r w:rsidRPr="00925380">
        <w:rPr>
          <w:sz w:val="40"/>
          <w:szCs w:val="40"/>
        </w:rPr>
        <w:t>PH</w:t>
      </w:r>
    </w:p>
    <w:p w:rsidR="00BF2371" w:rsidRPr="00FC23CC" w:rsidRDefault="008C67F1" w:rsidP="00C32AF4">
      <w:pPr>
        <w:pStyle w:val="a4"/>
        <w:jc w:val="both"/>
        <w:rPr>
          <w:sz w:val="32"/>
          <w:szCs w:val="32"/>
          <w:lang w:val="el-GR"/>
        </w:rPr>
      </w:pPr>
      <w:r w:rsidRPr="00FC23CC">
        <w:rPr>
          <w:sz w:val="32"/>
          <w:szCs w:val="32"/>
          <w:lang w:val="el-GR"/>
        </w:rPr>
        <w:t xml:space="preserve">Η διόρθωση μικρών </w:t>
      </w:r>
      <w:r w:rsidR="00FC30F0" w:rsidRPr="00FC23CC">
        <w:rPr>
          <w:sz w:val="32"/>
          <w:szCs w:val="32"/>
          <w:lang w:val="el-GR"/>
        </w:rPr>
        <w:t>αποκλίσεων</w:t>
      </w:r>
      <w:r w:rsidRPr="00FC23CC">
        <w:rPr>
          <w:sz w:val="32"/>
          <w:szCs w:val="32"/>
          <w:lang w:val="el-GR"/>
        </w:rPr>
        <w:t xml:space="preserve"> από το άριστο </w:t>
      </w:r>
      <w:r>
        <w:rPr>
          <w:sz w:val="32"/>
          <w:szCs w:val="32"/>
        </w:rPr>
        <w:t>PH</w:t>
      </w:r>
      <w:r w:rsidRPr="00FC23CC">
        <w:rPr>
          <w:sz w:val="32"/>
          <w:szCs w:val="32"/>
          <w:lang w:val="el-GR"/>
        </w:rPr>
        <w:t xml:space="preserve"> για την ανάπτυξη της καλλιέργειας , δεν πρέπει να είναι πρωταρχικός στόχος. </w:t>
      </w:r>
      <w:r w:rsidR="00BF2371" w:rsidRPr="00FC23CC">
        <w:rPr>
          <w:sz w:val="32"/>
          <w:szCs w:val="32"/>
          <w:lang w:val="el-GR"/>
        </w:rPr>
        <w:t xml:space="preserve">Απαιτεί προσεκτικούς χειρισμούς και συνεχή παρακολούθηση από τους ειδικούς. </w:t>
      </w:r>
    </w:p>
    <w:p w:rsidR="00BF2371" w:rsidRPr="00FC30F0" w:rsidRDefault="00925380" w:rsidP="00C32AF4">
      <w:pPr>
        <w:pStyle w:val="a4"/>
        <w:jc w:val="both"/>
        <w:rPr>
          <w:sz w:val="40"/>
          <w:szCs w:val="40"/>
          <w:lang w:val="el-GR"/>
        </w:rPr>
      </w:pPr>
      <w:r w:rsidRPr="00FC30F0">
        <w:rPr>
          <w:sz w:val="40"/>
          <w:szCs w:val="40"/>
          <w:lang w:val="el-GR"/>
        </w:rPr>
        <w:t xml:space="preserve">Διόρθωση </w:t>
      </w:r>
      <w:r w:rsidR="00BF2371" w:rsidRPr="00FC30F0">
        <w:rPr>
          <w:sz w:val="40"/>
          <w:szCs w:val="40"/>
        </w:rPr>
        <w:t>PH</w:t>
      </w:r>
      <w:r w:rsidR="00BF2371" w:rsidRPr="00FC30F0">
        <w:rPr>
          <w:sz w:val="40"/>
          <w:szCs w:val="40"/>
          <w:lang w:val="el-GR"/>
        </w:rPr>
        <w:t xml:space="preserve"> </w:t>
      </w:r>
      <w:r w:rsidRPr="00FC30F0">
        <w:rPr>
          <w:sz w:val="40"/>
          <w:szCs w:val="40"/>
          <w:lang w:val="el-GR"/>
        </w:rPr>
        <w:t>ό</w:t>
      </w:r>
      <w:r w:rsidR="00BF2371" w:rsidRPr="00FC30F0">
        <w:rPr>
          <w:sz w:val="40"/>
          <w:szCs w:val="40"/>
          <w:lang w:val="el-GR"/>
        </w:rPr>
        <w:t>ξινου εδάφους</w:t>
      </w:r>
    </w:p>
    <w:p w:rsidR="00FC30F0" w:rsidRDefault="00BF2371" w:rsidP="00C32AF4">
      <w:pPr>
        <w:pStyle w:val="a4"/>
        <w:jc w:val="both"/>
        <w:rPr>
          <w:sz w:val="32"/>
          <w:szCs w:val="32"/>
          <w:lang w:val="el-GR"/>
        </w:rPr>
      </w:pPr>
      <w:r w:rsidRPr="00925380">
        <w:rPr>
          <w:sz w:val="32"/>
          <w:szCs w:val="32"/>
          <w:lang w:val="el-GR"/>
        </w:rPr>
        <w:t xml:space="preserve">Σε ΡΗ μικρότερο του 6,5 μειώνεται η </w:t>
      </w:r>
      <w:proofErr w:type="spellStart"/>
      <w:r w:rsidRPr="00925380">
        <w:rPr>
          <w:sz w:val="32"/>
          <w:szCs w:val="32"/>
          <w:lang w:val="el-GR"/>
        </w:rPr>
        <w:t>αφομοιωσιμότητα</w:t>
      </w:r>
      <w:proofErr w:type="spellEnd"/>
      <w:r w:rsidRPr="00925380">
        <w:rPr>
          <w:sz w:val="32"/>
          <w:szCs w:val="32"/>
          <w:lang w:val="el-GR"/>
        </w:rPr>
        <w:t xml:space="preserve"> ορισμένων στοιχείων, κυρίως φωσφόρου, ασβεστίου</w:t>
      </w:r>
      <w:r w:rsidR="00925380">
        <w:rPr>
          <w:sz w:val="32"/>
          <w:szCs w:val="32"/>
          <w:lang w:val="el-GR"/>
        </w:rPr>
        <w:t xml:space="preserve"> και μολυβδαινί</w:t>
      </w:r>
      <w:r w:rsidRPr="00925380">
        <w:rPr>
          <w:sz w:val="32"/>
          <w:szCs w:val="32"/>
          <w:lang w:val="el-GR"/>
        </w:rPr>
        <w:t>ο</w:t>
      </w:r>
      <w:r w:rsidR="00925380">
        <w:rPr>
          <w:sz w:val="32"/>
          <w:szCs w:val="32"/>
          <w:lang w:val="el-GR"/>
        </w:rPr>
        <w:t>υ</w:t>
      </w:r>
      <w:r w:rsidRPr="00925380">
        <w:rPr>
          <w:sz w:val="32"/>
          <w:szCs w:val="32"/>
          <w:lang w:val="el-GR"/>
        </w:rPr>
        <w:t xml:space="preserve"> γιατ</w:t>
      </w:r>
      <w:r w:rsidR="00925380">
        <w:rPr>
          <w:sz w:val="32"/>
          <w:szCs w:val="32"/>
          <w:lang w:val="el-GR"/>
        </w:rPr>
        <w:t>ί</w:t>
      </w:r>
      <w:r w:rsidRPr="00925380">
        <w:rPr>
          <w:sz w:val="32"/>
          <w:szCs w:val="32"/>
          <w:lang w:val="el-GR"/>
        </w:rPr>
        <w:t xml:space="preserve"> σχηματίζο</w:t>
      </w:r>
      <w:r w:rsidR="00925380">
        <w:rPr>
          <w:sz w:val="32"/>
          <w:szCs w:val="32"/>
          <w:lang w:val="el-GR"/>
        </w:rPr>
        <w:t>νται</w:t>
      </w:r>
      <w:r w:rsidRPr="00925380">
        <w:rPr>
          <w:sz w:val="32"/>
          <w:szCs w:val="32"/>
          <w:lang w:val="el-GR"/>
        </w:rPr>
        <w:t xml:space="preserve"> δυσδιάλυτες ενώσεις με τα ιόντα σιδήρου, μαγγανίου και αργίλου.</w:t>
      </w:r>
      <w:r w:rsidR="00925380">
        <w:rPr>
          <w:sz w:val="32"/>
          <w:szCs w:val="32"/>
          <w:lang w:val="el-GR"/>
        </w:rPr>
        <w:t xml:space="preserve"> </w:t>
      </w:r>
    </w:p>
    <w:p w:rsidR="00BF2371" w:rsidRPr="00FC30F0" w:rsidRDefault="00925380" w:rsidP="00C32AF4">
      <w:pPr>
        <w:pStyle w:val="a4"/>
        <w:jc w:val="both"/>
        <w:rPr>
          <w:color w:val="F2F2F2" w:themeColor="background1" w:themeShade="F2"/>
          <w:sz w:val="32"/>
          <w:szCs w:val="32"/>
          <w:lang w:val="el-GR"/>
        </w:rPr>
      </w:pPr>
      <w:r w:rsidRPr="00FC30F0">
        <w:rPr>
          <w:color w:val="F2F2F2" w:themeColor="background1" w:themeShade="F2"/>
          <w:sz w:val="32"/>
          <w:szCs w:val="32"/>
          <w:lang w:val="el-GR"/>
        </w:rPr>
        <w:t>Η α</w:t>
      </w:r>
      <w:r w:rsidR="00BF2371" w:rsidRPr="00FC30F0">
        <w:rPr>
          <w:color w:val="F2F2F2" w:themeColor="background1" w:themeShade="F2"/>
          <w:sz w:val="32"/>
          <w:szCs w:val="32"/>
          <w:lang w:val="el-GR"/>
        </w:rPr>
        <w:t xml:space="preserve">ύξηση του ΡΗ του εδάφους </w:t>
      </w:r>
      <w:r w:rsidRPr="00FC30F0">
        <w:rPr>
          <w:color w:val="F2F2F2" w:themeColor="background1" w:themeShade="F2"/>
          <w:sz w:val="32"/>
          <w:szCs w:val="32"/>
          <w:lang w:val="el-GR"/>
        </w:rPr>
        <w:t>γίνεται</w:t>
      </w:r>
      <w:r w:rsidR="00BF2371" w:rsidRPr="00FC30F0">
        <w:rPr>
          <w:color w:val="F2F2F2" w:themeColor="background1" w:themeShade="F2"/>
          <w:sz w:val="32"/>
          <w:szCs w:val="32"/>
          <w:lang w:val="el-GR"/>
        </w:rPr>
        <w:t xml:space="preserve"> συνήθως με την </w:t>
      </w:r>
      <w:proofErr w:type="spellStart"/>
      <w:r w:rsidR="00BF2371" w:rsidRPr="00FC30F0">
        <w:rPr>
          <w:color w:val="F2F2F2" w:themeColor="background1" w:themeShade="F2"/>
          <w:sz w:val="32"/>
          <w:szCs w:val="32"/>
          <w:lang w:val="el-GR"/>
        </w:rPr>
        <w:t>ασβέστωση</w:t>
      </w:r>
      <w:proofErr w:type="spellEnd"/>
      <w:r w:rsidR="00BF2371" w:rsidRPr="00FC30F0">
        <w:rPr>
          <w:color w:val="F2F2F2" w:themeColor="background1" w:themeShade="F2"/>
          <w:sz w:val="32"/>
          <w:szCs w:val="32"/>
          <w:lang w:val="el-GR"/>
        </w:rPr>
        <w:t>.</w:t>
      </w:r>
    </w:p>
    <w:p w:rsidR="006C29E7" w:rsidRDefault="006C29E7" w:rsidP="006C29E7">
      <w:pPr>
        <w:rPr>
          <w:lang w:val="el-GR"/>
        </w:rPr>
      </w:pPr>
    </w:p>
    <w:p w:rsidR="00BF2371" w:rsidRPr="00FC23CC" w:rsidRDefault="00BF2371" w:rsidP="00C32AF4">
      <w:pPr>
        <w:pStyle w:val="a4"/>
        <w:jc w:val="both"/>
        <w:rPr>
          <w:sz w:val="40"/>
          <w:szCs w:val="40"/>
          <w:lang w:val="el-GR"/>
        </w:rPr>
      </w:pPr>
      <w:r w:rsidRPr="00FC23CC">
        <w:rPr>
          <w:sz w:val="40"/>
          <w:szCs w:val="40"/>
          <w:lang w:val="el-GR"/>
        </w:rPr>
        <w:lastRenderedPageBreak/>
        <w:t xml:space="preserve">Υλικά </w:t>
      </w:r>
      <w:proofErr w:type="spellStart"/>
      <w:r w:rsidRPr="00FC23CC">
        <w:rPr>
          <w:sz w:val="40"/>
          <w:szCs w:val="40"/>
          <w:lang w:val="el-GR"/>
        </w:rPr>
        <w:t>ασβέστωσης</w:t>
      </w:r>
      <w:proofErr w:type="spellEnd"/>
    </w:p>
    <w:p w:rsidR="006C29E7" w:rsidRPr="006C29E7" w:rsidRDefault="006C29E7" w:rsidP="006C29E7">
      <w:pPr>
        <w:pStyle w:val="a4"/>
        <w:keepNext/>
        <w:framePr w:dropCap="drop" w:lines="3" w:w="1128" w:wrap="around" w:vAnchor="text" w:hAnchor="text"/>
        <w:spacing w:after="0" w:line="1125" w:lineRule="exact"/>
        <w:jc w:val="both"/>
        <w:textAlignment w:val="baseline"/>
        <w:rPr>
          <w:position w:val="-15"/>
          <w:sz w:val="150"/>
          <w:szCs w:val="32"/>
          <w:lang w:val="el-GR"/>
        </w:rPr>
      </w:pPr>
      <w:r w:rsidRPr="006C29E7">
        <w:rPr>
          <w:position w:val="-15"/>
          <w:sz w:val="150"/>
          <w:szCs w:val="32"/>
          <w:lang w:val="el-GR"/>
        </w:rPr>
        <w:t>Τ</w:t>
      </w:r>
    </w:p>
    <w:p w:rsidR="00BF2371" w:rsidRPr="006C29E7" w:rsidRDefault="00BF2371" w:rsidP="00C32AF4">
      <w:pPr>
        <w:pStyle w:val="a4"/>
        <w:jc w:val="both"/>
        <w:rPr>
          <w:sz w:val="32"/>
          <w:szCs w:val="32"/>
          <w:lang w:val="el-GR"/>
        </w:rPr>
      </w:pPr>
      <w:r w:rsidRPr="006C29E7">
        <w:rPr>
          <w:sz w:val="32"/>
          <w:szCs w:val="32"/>
          <w:lang w:val="el-GR"/>
        </w:rPr>
        <w:t xml:space="preserve">α συνήθη υλικά που χρησιμοποιούνται για την </w:t>
      </w:r>
      <w:proofErr w:type="spellStart"/>
      <w:r w:rsidRPr="006C29E7">
        <w:rPr>
          <w:sz w:val="32"/>
          <w:szCs w:val="32"/>
          <w:lang w:val="el-GR"/>
        </w:rPr>
        <w:t>ασβέστωση</w:t>
      </w:r>
      <w:proofErr w:type="spellEnd"/>
      <w:r w:rsidRPr="006C29E7">
        <w:rPr>
          <w:sz w:val="32"/>
          <w:szCs w:val="32"/>
          <w:lang w:val="el-GR"/>
        </w:rPr>
        <w:t xml:space="preserve"> όξινων εδαφών</w:t>
      </w:r>
      <w:r w:rsidR="00FC30F0">
        <w:rPr>
          <w:sz w:val="32"/>
          <w:szCs w:val="32"/>
          <w:lang w:val="el-GR"/>
        </w:rPr>
        <w:t xml:space="preserve"> </w:t>
      </w:r>
      <w:r w:rsidR="006C29E7">
        <w:rPr>
          <w:sz w:val="32"/>
          <w:szCs w:val="32"/>
          <w:lang w:val="el-GR"/>
        </w:rPr>
        <w:t>είναι:</w:t>
      </w:r>
      <w:r w:rsidRPr="006C29E7">
        <w:rPr>
          <w:sz w:val="32"/>
          <w:szCs w:val="32"/>
          <w:lang w:val="el-GR"/>
        </w:rPr>
        <w:t xml:space="preserve"> ο </w:t>
      </w:r>
      <w:proofErr w:type="spellStart"/>
      <w:r w:rsidRPr="006C29E7">
        <w:rPr>
          <w:sz w:val="32"/>
          <w:szCs w:val="32"/>
          <w:lang w:val="el-GR"/>
        </w:rPr>
        <w:t>λειοτριβημένος</w:t>
      </w:r>
      <w:proofErr w:type="spellEnd"/>
      <w:r w:rsidRPr="006C29E7">
        <w:rPr>
          <w:sz w:val="32"/>
          <w:szCs w:val="32"/>
          <w:lang w:val="el-GR"/>
        </w:rPr>
        <w:t xml:space="preserve"> ασβεστόλιθος ή μαρμαρόσκονη (</w:t>
      </w:r>
      <w:proofErr w:type="spellStart"/>
      <w:r>
        <w:rPr>
          <w:sz w:val="32"/>
          <w:szCs w:val="32"/>
        </w:rPr>
        <w:t>CaCO</w:t>
      </w:r>
      <w:proofErr w:type="spellEnd"/>
      <w:r w:rsidRPr="006C29E7">
        <w:rPr>
          <w:sz w:val="32"/>
          <w:szCs w:val="32"/>
          <w:lang w:val="el-GR"/>
        </w:rPr>
        <w:t>3)</w:t>
      </w:r>
      <w:r w:rsidR="00FC30F0">
        <w:rPr>
          <w:sz w:val="32"/>
          <w:szCs w:val="32"/>
          <w:lang w:val="el-GR"/>
        </w:rPr>
        <w:t>,</w:t>
      </w:r>
      <w:r w:rsidRPr="006C29E7">
        <w:rPr>
          <w:sz w:val="32"/>
          <w:szCs w:val="32"/>
          <w:lang w:val="el-GR"/>
        </w:rPr>
        <w:t xml:space="preserve"> ο δολομίτης (που είναι </w:t>
      </w:r>
      <w:r w:rsidR="006C29E7" w:rsidRPr="006C29E7">
        <w:rPr>
          <w:sz w:val="32"/>
          <w:szCs w:val="32"/>
          <w:lang w:val="el-GR"/>
        </w:rPr>
        <w:t>μείγμα</w:t>
      </w:r>
      <w:r w:rsidRPr="006C29E7">
        <w:rPr>
          <w:sz w:val="32"/>
          <w:szCs w:val="32"/>
          <w:lang w:val="el-GR"/>
        </w:rPr>
        <w:t xml:space="preserve"> ανθρακικού ασβεστίου και ανθρακικού μαγνησίου), το οξείδιο του ασβεστίου ή μη σβησμένη άσβεστος</w:t>
      </w:r>
      <w:r w:rsidR="006C29E7">
        <w:rPr>
          <w:sz w:val="32"/>
          <w:szCs w:val="32"/>
          <w:lang w:val="el-GR"/>
        </w:rPr>
        <w:t xml:space="preserve"> </w:t>
      </w:r>
      <w:r w:rsidRPr="006C29E7">
        <w:rPr>
          <w:sz w:val="32"/>
          <w:szCs w:val="32"/>
          <w:lang w:val="el-GR"/>
        </w:rPr>
        <w:t>(</w:t>
      </w:r>
      <w:proofErr w:type="spellStart"/>
      <w:r>
        <w:rPr>
          <w:sz w:val="32"/>
          <w:szCs w:val="32"/>
        </w:rPr>
        <w:t>CaO</w:t>
      </w:r>
      <w:proofErr w:type="spellEnd"/>
      <w:r w:rsidRPr="006C29E7">
        <w:rPr>
          <w:sz w:val="32"/>
          <w:szCs w:val="32"/>
          <w:lang w:val="el-GR"/>
        </w:rPr>
        <w:t>) και το υδροξείδιο του ασβεστίου ή σβησμένη άσβεστος</w:t>
      </w:r>
      <w:r w:rsidR="006C29E7">
        <w:rPr>
          <w:sz w:val="32"/>
          <w:szCs w:val="32"/>
          <w:lang w:val="el-GR"/>
        </w:rPr>
        <w:t xml:space="preserve">   </w:t>
      </w:r>
      <w:r w:rsidRPr="006C29E7">
        <w:rPr>
          <w:sz w:val="32"/>
          <w:szCs w:val="32"/>
          <w:lang w:val="el-GR"/>
        </w:rPr>
        <w:t xml:space="preserve">( </w:t>
      </w:r>
      <w:r>
        <w:rPr>
          <w:sz w:val="32"/>
          <w:szCs w:val="32"/>
        </w:rPr>
        <w:t>Ca</w:t>
      </w:r>
      <w:r w:rsidRPr="006C29E7">
        <w:rPr>
          <w:sz w:val="32"/>
          <w:szCs w:val="32"/>
          <w:lang w:val="el-GR"/>
        </w:rPr>
        <w:t>(</w:t>
      </w:r>
      <w:r>
        <w:rPr>
          <w:sz w:val="32"/>
          <w:szCs w:val="32"/>
        </w:rPr>
        <w:t>OH</w:t>
      </w:r>
      <w:r w:rsidRPr="006C29E7">
        <w:rPr>
          <w:sz w:val="32"/>
          <w:szCs w:val="32"/>
          <w:lang w:val="el-GR"/>
        </w:rPr>
        <w:t xml:space="preserve">)2). </w:t>
      </w:r>
    </w:p>
    <w:p w:rsidR="00CF195A" w:rsidRDefault="00BF2371" w:rsidP="00C32AF4">
      <w:pPr>
        <w:pStyle w:val="a4"/>
        <w:jc w:val="both"/>
        <w:rPr>
          <w:sz w:val="32"/>
          <w:szCs w:val="32"/>
          <w:lang w:val="el-GR"/>
        </w:rPr>
      </w:pPr>
      <w:proofErr w:type="gramStart"/>
      <w:r>
        <w:rPr>
          <w:sz w:val="32"/>
          <w:szCs w:val="32"/>
        </w:rPr>
        <w:t>H</w:t>
      </w:r>
      <w:r w:rsidRPr="00FC23CC">
        <w:rPr>
          <w:sz w:val="32"/>
          <w:szCs w:val="32"/>
          <w:lang w:val="el-GR"/>
        </w:rPr>
        <w:t xml:space="preserve"> εφαρμογή της σβησμένης και της μη σβησμένης άσβεστου είναι δύσκολη λόγω της καυστικότητας τους και της αντίδρασης με το νερό που έχει σαν συνέπεια δέσμευση κάποιων στοιχείων και απότομη αύξηση της θερμοκρασίας του εδάφους</w:t>
      </w:r>
      <w:r w:rsidR="006C29E7" w:rsidRPr="00FC23CC">
        <w:rPr>
          <w:sz w:val="32"/>
          <w:szCs w:val="32"/>
          <w:lang w:val="el-GR"/>
        </w:rPr>
        <w:t>.</w:t>
      </w:r>
      <w:proofErr w:type="gramEnd"/>
      <w:r w:rsidR="006C29E7" w:rsidRPr="00FC23CC">
        <w:rPr>
          <w:sz w:val="32"/>
          <w:szCs w:val="32"/>
          <w:lang w:val="el-GR"/>
        </w:rPr>
        <w:t xml:space="preserve"> </w:t>
      </w:r>
    </w:p>
    <w:p w:rsidR="00BF2371" w:rsidRPr="00FC30F0" w:rsidRDefault="006C29E7" w:rsidP="00C32AF4">
      <w:pPr>
        <w:pStyle w:val="a4"/>
        <w:jc w:val="both"/>
        <w:rPr>
          <w:color w:val="F2F2F2" w:themeColor="background1" w:themeShade="F2"/>
          <w:sz w:val="32"/>
          <w:szCs w:val="32"/>
          <w:lang w:val="el-GR"/>
        </w:rPr>
      </w:pPr>
      <w:r w:rsidRPr="00FC30F0">
        <w:rPr>
          <w:color w:val="F2F2F2" w:themeColor="background1" w:themeShade="F2"/>
          <w:sz w:val="32"/>
          <w:szCs w:val="32"/>
          <w:lang w:val="el-GR"/>
        </w:rPr>
        <w:t>Για το λόγο αυτό πρ</w:t>
      </w:r>
      <w:r w:rsidR="00222392" w:rsidRPr="00FC30F0">
        <w:rPr>
          <w:color w:val="F2F2F2" w:themeColor="background1" w:themeShade="F2"/>
          <w:sz w:val="32"/>
          <w:szCs w:val="32"/>
          <w:lang w:val="el-GR"/>
        </w:rPr>
        <w:t>έπει να αποφεύγεται η προσθήκη τους σε χρονικό διάστημα λιγότερο των 2-3 εβδομάδων πριν τη σπορά ή την μεταφύτευση για να μην προκληθεί ζημιά στους σπόρους και στα νεαρά φυτά.</w:t>
      </w:r>
    </w:p>
    <w:p w:rsidR="00CF195A" w:rsidRDefault="00CF195A" w:rsidP="00C32AF4">
      <w:pPr>
        <w:pStyle w:val="a4"/>
        <w:jc w:val="both"/>
        <w:rPr>
          <w:sz w:val="32"/>
          <w:szCs w:val="32"/>
          <w:lang w:val="el-GR"/>
        </w:rPr>
      </w:pPr>
    </w:p>
    <w:p w:rsidR="00CF195A" w:rsidRDefault="00CF195A" w:rsidP="00C32AF4">
      <w:pPr>
        <w:pStyle w:val="a4"/>
        <w:jc w:val="both"/>
        <w:rPr>
          <w:sz w:val="32"/>
          <w:szCs w:val="32"/>
          <w:lang w:val="el-GR"/>
        </w:rPr>
      </w:pPr>
    </w:p>
    <w:p w:rsidR="00CF195A" w:rsidRPr="00CF195A" w:rsidRDefault="00CF195A" w:rsidP="00CF195A">
      <w:pPr>
        <w:rPr>
          <w:lang w:val="el-GR"/>
        </w:rPr>
      </w:pPr>
    </w:p>
    <w:p w:rsidR="00CF195A" w:rsidRPr="00CF195A" w:rsidRDefault="00CF195A" w:rsidP="00CF195A">
      <w:pPr>
        <w:pStyle w:val="a4"/>
        <w:keepNext/>
        <w:framePr w:dropCap="drop" w:lines="3" w:w="1554" w:wrap="around" w:vAnchor="text" w:hAnchor="text"/>
        <w:spacing w:after="0" w:line="1125" w:lineRule="exact"/>
        <w:jc w:val="both"/>
        <w:textAlignment w:val="baseline"/>
        <w:rPr>
          <w:position w:val="-15"/>
          <w:sz w:val="150"/>
          <w:szCs w:val="32"/>
          <w:lang w:val="el-GR"/>
        </w:rPr>
      </w:pPr>
      <w:r w:rsidRPr="00CF195A">
        <w:rPr>
          <w:position w:val="-15"/>
          <w:sz w:val="150"/>
          <w:szCs w:val="32"/>
          <w:lang w:val="el-GR"/>
        </w:rPr>
        <w:t>Η</w:t>
      </w:r>
    </w:p>
    <w:p w:rsidR="00CF195A" w:rsidRDefault="00222392" w:rsidP="00C32AF4">
      <w:pPr>
        <w:pStyle w:val="a4"/>
        <w:jc w:val="both"/>
        <w:rPr>
          <w:sz w:val="32"/>
          <w:szCs w:val="32"/>
          <w:lang w:val="el-GR"/>
        </w:rPr>
      </w:pPr>
      <w:r w:rsidRPr="00FC23CC">
        <w:rPr>
          <w:sz w:val="32"/>
          <w:szCs w:val="32"/>
          <w:lang w:val="el-GR"/>
        </w:rPr>
        <w:t xml:space="preserve"> μαρμαρόσκονη είναι το πιο διαδεδομένο υλικό </w:t>
      </w:r>
      <w:proofErr w:type="spellStart"/>
      <w:r w:rsidRPr="00FC23CC">
        <w:rPr>
          <w:sz w:val="32"/>
          <w:szCs w:val="32"/>
          <w:lang w:val="el-GR"/>
        </w:rPr>
        <w:t>ασβέστωσης</w:t>
      </w:r>
      <w:proofErr w:type="spellEnd"/>
      <w:r w:rsidRPr="00FC23CC">
        <w:rPr>
          <w:sz w:val="32"/>
          <w:szCs w:val="32"/>
          <w:lang w:val="el-GR"/>
        </w:rPr>
        <w:t xml:space="preserve"> . Η δράση της είναι πιο αργή από τα δυο προηγούμενα υλικά , ενώ η αποτελεσματικότητά της εξαρτ</w:t>
      </w:r>
      <w:r w:rsidR="00FC30F0">
        <w:rPr>
          <w:sz w:val="32"/>
          <w:szCs w:val="32"/>
          <w:lang w:val="el-GR"/>
        </w:rPr>
        <w:t>ά</w:t>
      </w:r>
      <w:r w:rsidRPr="00FC23CC">
        <w:rPr>
          <w:sz w:val="32"/>
          <w:szCs w:val="32"/>
          <w:lang w:val="el-GR"/>
        </w:rPr>
        <w:t xml:space="preserve">ται από την καθαρότητα και τον βαθμό </w:t>
      </w:r>
      <w:proofErr w:type="spellStart"/>
      <w:r w:rsidRPr="00FC23CC">
        <w:rPr>
          <w:sz w:val="32"/>
          <w:szCs w:val="32"/>
          <w:lang w:val="el-GR"/>
        </w:rPr>
        <w:t>κονιο</w:t>
      </w:r>
      <w:r w:rsidR="001E1A40">
        <w:rPr>
          <w:sz w:val="32"/>
          <w:szCs w:val="32"/>
          <w:lang w:val="el-GR"/>
        </w:rPr>
        <w:t>ρτο</w:t>
      </w:r>
      <w:r w:rsidRPr="00FC23CC">
        <w:rPr>
          <w:sz w:val="32"/>
          <w:szCs w:val="32"/>
          <w:lang w:val="el-GR"/>
        </w:rPr>
        <w:t>ποίησης</w:t>
      </w:r>
      <w:proofErr w:type="spellEnd"/>
      <w:r w:rsidRPr="00FC23CC">
        <w:rPr>
          <w:sz w:val="32"/>
          <w:szCs w:val="32"/>
          <w:lang w:val="el-GR"/>
        </w:rPr>
        <w:t xml:space="preserve"> της. Ο </w:t>
      </w:r>
      <w:r w:rsidR="00FC30F0" w:rsidRPr="00FC23CC">
        <w:rPr>
          <w:sz w:val="32"/>
          <w:szCs w:val="32"/>
          <w:lang w:val="el-GR"/>
        </w:rPr>
        <w:t>δολομίτης</w:t>
      </w:r>
      <w:r w:rsidRPr="00FC23CC">
        <w:rPr>
          <w:sz w:val="32"/>
          <w:szCs w:val="32"/>
          <w:lang w:val="el-GR"/>
        </w:rPr>
        <w:t xml:space="preserve"> χρησιμοποιείται σε εδάφη που είναι φτωχά ταυτόχρονα σε </w:t>
      </w:r>
      <w:r>
        <w:rPr>
          <w:sz w:val="32"/>
          <w:szCs w:val="32"/>
        </w:rPr>
        <w:t>Ca</w:t>
      </w:r>
      <w:r w:rsidRPr="00FC23CC">
        <w:rPr>
          <w:sz w:val="32"/>
          <w:szCs w:val="32"/>
          <w:lang w:val="el-GR"/>
        </w:rPr>
        <w:t xml:space="preserve"> και Μ</w:t>
      </w:r>
      <w:r>
        <w:rPr>
          <w:sz w:val="32"/>
          <w:szCs w:val="32"/>
        </w:rPr>
        <w:t>g</w:t>
      </w:r>
      <w:r w:rsidRPr="00FC23CC">
        <w:rPr>
          <w:sz w:val="32"/>
          <w:szCs w:val="32"/>
          <w:lang w:val="el-GR"/>
        </w:rPr>
        <w:t xml:space="preserve">. Τα </w:t>
      </w:r>
      <w:proofErr w:type="spellStart"/>
      <w:r w:rsidRPr="00FC23CC">
        <w:rPr>
          <w:sz w:val="32"/>
          <w:szCs w:val="32"/>
          <w:lang w:val="el-GR"/>
        </w:rPr>
        <w:t>τεμαχίδια</w:t>
      </w:r>
      <w:proofErr w:type="spellEnd"/>
      <w:r w:rsidRPr="00FC23CC">
        <w:rPr>
          <w:sz w:val="32"/>
          <w:szCs w:val="32"/>
          <w:lang w:val="el-GR"/>
        </w:rPr>
        <w:t xml:space="preserve"> της μαρμαρόσκονης δεν μετακινούνται εύκολα στο έδαφος και συνεπώς </w:t>
      </w:r>
      <w:r w:rsidR="006249C2" w:rsidRPr="00FC23CC">
        <w:rPr>
          <w:sz w:val="32"/>
          <w:szCs w:val="32"/>
          <w:lang w:val="el-GR"/>
        </w:rPr>
        <w:t>πρέπει</w:t>
      </w:r>
      <w:r w:rsidRPr="00FC23CC">
        <w:rPr>
          <w:sz w:val="32"/>
          <w:szCs w:val="32"/>
          <w:lang w:val="el-GR"/>
        </w:rPr>
        <w:t xml:space="preserve"> να τοποθετούνται στην περιοχή ανάπτυξης του ριζικού συστήματος των φυτών.</w:t>
      </w:r>
      <w:r w:rsidR="006249C2" w:rsidRPr="00FC23CC">
        <w:rPr>
          <w:sz w:val="32"/>
          <w:szCs w:val="32"/>
          <w:lang w:val="el-GR"/>
        </w:rPr>
        <w:t xml:space="preserve"> </w:t>
      </w:r>
    </w:p>
    <w:p w:rsidR="00CF195A" w:rsidRPr="00CF195A" w:rsidRDefault="00FC30F0" w:rsidP="00C32AF4">
      <w:pPr>
        <w:pStyle w:val="a4"/>
        <w:jc w:val="both"/>
        <w:rPr>
          <w:color w:val="F2F2F2" w:themeColor="background1" w:themeShade="F2"/>
          <w:sz w:val="40"/>
          <w:szCs w:val="40"/>
          <w:lang w:val="el-GR"/>
        </w:rPr>
      </w:pPr>
      <w:r w:rsidRPr="00CF195A">
        <w:rPr>
          <w:color w:val="F2F2F2" w:themeColor="background1" w:themeShade="F2"/>
          <w:sz w:val="32"/>
          <w:szCs w:val="32"/>
          <w:lang w:val="el-GR"/>
        </w:rPr>
        <w:t>Η ενσωμάτωση γίνεται στις δεν</w:t>
      </w:r>
      <w:r w:rsidR="006249C2" w:rsidRPr="00CF195A">
        <w:rPr>
          <w:color w:val="F2F2F2" w:themeColor="background1" w:themeShade="F2"/>
          <w:sz w:val="32"/>
          <w:szCs w:val="32"/>
          <w:lang w:val="el-GR"/>
        </w:rPr>
        <w:t xml:space="preserve">δρώδεις καλλιέργειες το φθινόπωρο όταν το έδαφος βρίσκεται στον </w:t>
      </w:r>
      <w:proofErr w:type="spellStart"/>
      <w:r w:rsidR="006249C2" w:rsidRPr="00CF195A">
        <w:rPr>
          <w:color w:val="F2F2F2" w:themeColor="background1" w:themeShade="F2"/>
          <w:sz w:val="32"/>
          <w:szCs w:val="32"/>
          <w:lang w:val="el-GR"/>
        </w:rPr>
        <w:t>ρόγο</w:t>
      </w:r>
      <w:proofErr w:type="spellEnd"/>
      <w:r w:rsidR="006249C2" w:rsidRPr="00CF195A">
        <w:rPr>
          <w:color w:val="F2F2F2" w:themeColor="background1" w:themeShade="F2"/>
          <w:sz w:val="32"/>
          <w:szCs w:val="32"/>
          <w:lang w:val="el-GR"/>
        </w:rPr>
        <w:t xml:space="preserve"> του</w:t>
      </w:r>
      <w:r w:rsidRPr="00CF195A">
        <w:rPr>
          <w:color w:val="F2F2F2" w:themeColor="background1" w:themeShade="F2"/>
          <w:sz w:val="32"/>
          <w:szCs w:val="32"/>
          <w:lang w:val="el-GR"/>
        </w:rPr>
        <w:t xml:space="preserve"> ενώ</w:t>
      </w:r>
      <w:r w:rsidR="006249C2" w:rsidRPr="00CF195A">
        <w:rPr>
          <w:color w:val="F2F2F2" w:themeColor="background1" w:themeShade="F2"/>
          <w:sz w:val="32"/>
          <w:szCs w:val="32"/>
          <w:lang w:val="el-GR"/>
        </w:rPr>
        <w:t xml:space="preserve"> στις κηπευτικές και </w:t>
      </w:r>
      <w:proofErr w:type="spellStart"/>
      <w:r w:rsidR="006249C2" w:rsidRPr="00CF195A">
        <w:rPr>
          <w:color w:val="F2F2F2" w:themeColor="background1" w:themeShade="F2"/>
          <w:sz w:val="32"/>
          <w:szCs w:val="32"/>
          <w:lang w:val="el-GR"/>
        </w:rPr>
        <w:t>θερμοκηπιακ</w:t>
      </w:r>
      <w:r w:rsidRPr="00CF195A">
        <w:rPr>
          <w:color w:val="F2F2F2" w:themeColor="background1" w:themeShade="F2"/>
          <w:sz w:val="32"/>
          <w:szCs w:val="32"/>
          <w:lang w:val="el-GR"/>
        </w:rPr>
        <w:t>έ</w:t>
      </w:r>
      <w:r w:rsidR="006249C2" w:rsidRPr="00CF195A">
        <w:rPr>
          <w:color w:val="F2F2F2" w:themeColor="background1" w:themeShade="F2"/>
          <w:sz w:val="32"/>
          <w:szCs w:val="32"/>
          <w:lang w:val="el-GR"/>
        </w:rPr>
        <w:t>ς</w:t>
      </w:r>
      <w:proofErr w:type="spellEnd"/>
      <w:r w:rsidR="006249C2" w:rsidRPr="00CF195A">
        <w:rPr>
          <w:color w:val="F2F2F2" w:themeColor="background1" w:themeShade="F2"/>
          <w:sz w:val="32"/>
          <w:szCs w:val="32"/>
          <w:lang w:val="el-GR"/>
        </w:rPr>
        <w:t xml:space="preserve"> καλλιέργειες 3-4 εβδομάδες πριν την φύτευση.</w:t>
      </w:r>
    </w:p>
    <w:p w:rsidR="00CF195A" w:rsidRDefault="00CF195A" w:rsidP="00C32AF4">
      <w:pPr>
        <w:pStyle w:val="a4"/>
        <w:jc w:val="both"/>
        <w:rPr>
          <w:sz w:val="40"/>
          <w:szCs w:val="40"/>
          <w:lang w:val="el-GR"/>
        </w:rPr>
      </w:pPr>
    </w:p>
    <w:p w:rsidR="00CF195A" w:rsidRDefault="00CF195A" w:rsidP="00C32AF4">
      <w:pPr>
        <w:pStyle w:val="a4"/>
        <w:jc w:val="both"/>
        <w:rPr>
          <w:sz w:val="40"/>
          <w:szCs w:val="40"/>
          <w:lang w:val="el-GR"/>
        </w:rPr>
      </w:pPr>
    </w:p>
    <w:p w:rsidR="00CF195A" w:rsidRDefault="00CF195A" w:rsidP="00C32AF4">
      <w:pPr>
        <w:pStyle w:val="a4"/>
        <w:jc w:val="both"/>
        <w:rPr>
          <w:sz w:val="40"/>
          <w:szCs w:val="40"/>
          <w:lang w:val="el-GR"/>
        </w:rPr>
      </w:pPr>
    </w:p>
    <w:p w:rsidR="006249C2" w:rsidRPr="00FC30F0" w:rsidRDefault="006249C2" w:rsidP="00C32AF4">
      <w:pPr>
        <w:pStyle w:val="a4"/>
        <w:jc w:val="both"/>
        <w:rPr>
          <w:sz w:val="40"/>
          <w:szCs w:val="40"/>
          <w:lang w:val="el-GR"/>
        </w:rPr>
      </w:pPr>
      <w:r w:rsidRPr="00FC30F0">
        <w:rPr>
          <w:sz w:val="40"/>
          <w:szCs w:val="40"/>
          <w:lang w:val="el-GR"/>
        </w:rPr>
        <w:t>ΡΗ σε Αλκαλικά εδάφη</w:t>
      </w:r>
    </w:p>
    <w:p w:rsidR="006249C2" w:rsidRPr="00CF195A" w:rsidRDefault="006249C2" w:rsidP="00C32AF4">
      <w:pPr>
        <w:pStyle w:val="a4"/>
        <w:jc w:val="both"/>
        <w:rPr>
          <w:sz w:val="32"/>
          <w:szCs w:val="32"/>
          <w:lang w:val="el-GR"/>
        </w:rPr>
      </w:pPr>
      <w:r w:rsidRPr="00CF195A">
        <w:rPr>
          <w:sz w:val="32"/>
          <w:szCs w:val="32"/>
          <w:lang w:val="el-GR"/>
        </w:rPr>
        <w:t xml:space="preserve">Εδάφη με ΡΗ μεγαλύτερο του 7,5 μπορούν να </w:t>
      </w:r>
      <w:proofErr w:type="spellStart"/>
      <w:r w:rsidRPr="00CF195A">
        <w:rPr>
          <w:sz w:val="32"/>
          <w:szCs w:val="32"/>
          <w:lang w:val="el-GR"/>
        </w:rPr>
        <w:t>οξιν</w:t>
      </w:r>
      <w:r w:rsidR="00FC30F0" w:rsidRPr="00CF195A">
        <w:rPr>
          <w:sz w:val="32"/>
          <w:szCs w:val="32"/>
          <w:lang w:val="el-GR"/>
        </w:rPr>
        <w:t>ί</w:t>
      </w:r>
      <w:r w:rsidRPr="00CF195A">
        <w:rPr>
          <w:sz w:val="32"/>
          <w:szCs w:val="32"/>
          <w:lang w:val="el-GR"/>
        </w:rPr>
        <w:t>σουν</w:t>
      </w:r>
      <w:proofErr w:type="spellEnd"/>
      <w:r w:rsidRPr="00CF195A">
        <w:rPr>
          <w:sz w:val="32"/>
          <w:szCs w:val="32"/>
          <w:lang w:val="el-GR"/>
        </w:rPr>
        <w:t xml:space="preserve"> με προσθήκη θείου, θειικού σιδήρου,</w:t>
      </w:r>
      <w:r w:rsidR="00FC30F0" w:rsidRPr="00CF195A">
        <w:rPr>
          <w:sz w:val="32"/>
          <w:szCs w:val="32"/>
          <w:lang w:val="el-GR"/>
        </w:rPr>
        <w:t xml:space="preserve"> θειικής αμμωνίας</w:t>
      </w:r>
      <w:r w:rsidRPr="00CF195A">
        <w:rPr>
          <w:sz w:val="32"/>
          <w:szCs w:val="32"/>
          <w:lang w:val="el-GR"/>
        </w:rPr>
        <w:t xml:space="preserve"> και φωσφορικ</w:t>
      </w:r>
      <w:r w:rsidR="00FC30F0" w:rsidRPr="00CF195A">
        <w:rPr>
          <w:sz w:val="32"/>
          <w:szCs w:val="32"/>
          <w:lang w:val="el-GR"/>
        </w:rPr>
        <w:t>ού</w:t>
      </w:r>
      <w:r w:rsidRPr="00CF195A">
        <w:rPr>
          <w:sz w:val="32"/>
          <w:szCs w:val="32"/>
          <w:lang w:val="el-GR"/>
        </w:rPr>
        <w:t xml:space="preserve"> οξ</w:t>
      </w:r>
      <w:r w:rsidR="00FC30F0" w:rsidRPr="00CF195A">
        <w:rPr>
          <w:sz w:val="32"/>
          <w:szCs w:val="32"/>
          <w:lang w:val="el-GR"/>
        </w:rPr>
        <w:t>έος</w:t>
      </w:r>
      <w:r w:rsidRPr="00CF195A">
        <w:rPr>
          <w:sz w:val="32"/>
          <w:szCs w:val="32"/>
          <w:lang w:val="el-GR"/>
        </w:rPr>
        <w:t>.</w:t>
      </w:r>
    </w:p>
    <w:p w:rsidR="00CF195A" w:rsidRDefault="00CF195A" w:rsidP="00C32AF4">
      <w:pPr>
        <w:pStyle w:val="a4"/>
        <w:jc w:val="both"/>
        <w:rPr>
          <w:sz w:val="32"/>
          <w:szCs w:val="32"/>
          <w:lang w:val="el-GR"/>
        </w:rPr>
      </w:pPr>
    </w:p>
    <w:p w:rsidR="00CF195A" w:rsidRDefault="00FC30F0" w:rsidP="00C32AF4">
      <w:pPr>
        <w:pStyle w:val="a4"/>
        <w:jc w:val="both"/>
        <w:rPr>
          <w:sz w:val="40"/>
          <w:szCs w:val="40"/>
          <w:lang w:val="el-GR"/>
        </w:rPr>
      </w:pPr>
      <w:r w:rsidRPr="00CF195A">
        <w:rPr>
          <w:sz w:val="32"/>
          <w:szCs w:val="32"/>
          <w:lang w:val="el-GR"/>
        </w:rPr>
        <w:t xml:space="preserve">Ο τρόπος που θα επιτευχθεί η </w:t>
      </w:r>
      <w:r w:rsidR="006249C2" w:rsidRPr="00CF195A">
        <w:rPr>
          <w:sz w:val="32"/>
          <w:szCs w:val="32"/>
          <w:lang w:val="el-GR"/>
        </w:rPr>
        <w:t xml:space="preserve"> </w:t>
      </w:r>
      <w:proofErr w:type="spellStart"/>
      <w:r w:rsidR="006249C2" w:rsidRPr="00CF195A">
        <w:rPr>
          <w:sz w:val="32"/>
          <w:szCs w:val="32"/>
          <w:lang w:val="el-GR"/>
        </w:rPr>
        <w:t>οξίνιση</w:t>
      </w:r>
      <w:proofErr w:type="spellEnd"/>
      <w:r w:rsidR="00DE6374" w:rsidRPr="00CF195A">
        <w:rPr>
          <w:sz w:val="32"/>
          <w:szCs w:val="32"/>
          <w:lang w:val="el-GR"/>
        </w:rPr>
        <w:t xml:space="preserve"> </w:t>
      </w:r>
      <w:r w:rsidR="006249C2" w:rsidRPr="00CF195A">
        <w:rPr>
          <w:sz w:val="32"/>
          <w:szCs w:val="32"/>
          <w:lang w:val="el-GR"/>
        </w:rPr>
        <w:t xml:space="preserve">που απαιτείται προσδιορίζεται από την εργαστηριακή ανάλυση με </w:t>
      </w:r>
      <w:r w:rsidR="00DE6374" w:rsidRPr="00CF195A">
        <w:rPr>
          <w:sz w:val="32"/>
          <w:szCs w:val="32"/>
          <w:lang w:val="el-GR"/>
        </w:rPr>
        <w:t>βάση</w:t>
      </w:r>
      <w:r w:rsidR="006249C2" w:rsidRPr="00CF195A">
        <w:rPr>
          <w:sz w:val="32"/>
          <w:szCs w:val="32"/>
          <w:lang w:val="el-GR"/>
        </w:rPr>
        <w:t xml:space="preserve"> </w:t>
      </w:r>
      <w:r w:rsidRPr="00CF195A">
        <w:rPr>
          <w:sz w:val="32"/>
          <w:szCs w:val="32"/>
          <w:lang w:val="el-GR"/>
        </w:rPr>
        <w:t>την καλλιέργεια ,</w:t>
      </w:r>
      <w:r w:rsidR="006249C2" w:rsidRPr="00CF195A">
        <w:rPr>
          <w:sz w:val="32"/>
          <w:szCs w:val="32"/>
          <w:lang w:val="el-GR"/>
        </w:rPr>
        <w:t>το ΡΗ και την σύσταση του εδάφους.</w:t>
      </w:r>
    </w:p>
    <w:p w:rsidR="00CF195A" w:rsidRDefault="00CF195A" w:rsidP="00C32AF4">
      <w:pPr>
        <w:pStyle w:val="a4"/>
        <w:jc w:val="both"/>
        <w:rPr>
          <w:sz w:val="40"/>
          <w:szCs w:val="40"/>
          <w:lang w:val="el-GR"/>
        </w:rPr>
      </w:pPr>
    </w:p>
    <w:p w:rsidR="00CF195A" w:rsidRDefault="00CF195A" w:rsidP="00C32AF4">
      <w:pPr>
        <w:pStyle w:val="a4"/>
        <w:jc w:val="both"/>
        <w:rPr>
          <w:sz w:val="40"/>
          <w:szCs w:val="40"/>
          <w:lang w:val="el-GR"/>
        </w:rPr>
      </w:pPr>
    </w:p>
    <w:p w:rsidR="00CF195A" w:rsidRDefault="00CF195A" w:rsidP="00C32AF4">
      <w:pPr>
        <w:pStyle w:val="a4"/>
        <w:jc w:val="both"/>
        <w:rPr>
          <w:sz w:val="40"/>
          <w:szCs w:val="40"/>
          <w:lang w:val="el-GR"/>
        </w:rPr>
      </w:pPr>
    </w:p>
    <w:p w:rsidR="00CF195A" w:rsidRDefault="00CF195A" w:rsidP="00C32AF4">
      <w:pPr>
        <w:pStyle w:val="a4"/>
        <w:jc w:val="both"/>
        <w:rPr>
          <w:sz w:val="40"/>
          <w:szCs w:val="40"/>
          <w:lang w:val="el-GR"/>
        </w:rPr>
      </w:pPr>
    </w:p>
    <w:p w:rsidR="00CF195A" w:rsidRDefault="00CF195A" w:rsidP="00C32AF4">
      <w:pPr>
        <w:pStyle w:val="a4"/>
        <w:jc w:val="both"/>
        <w:rPr>
          <w:sz w:val="40"/>
          <w:szCs w:val="40"/>
          <w:lang w:val="el-GR"/>
        </w:rPr>
      </w:pPr>
    </w:p>
    <w:p w:rsidR="00222392" w:rsidRDefault="00DE6374" w:rsidP="00C32AF4">
      <w:pPr>
        <w:pStyle w:val="a4"/>
        <w:jc w:val="both"/>
        <w:rPr>
          <w:sz w:val="40"/>
          <w:szCs w:val="40"/>
          <w:lang w:val="el-GR"/>
        </w:rPr>
      </w:pPr>
      <w:r w:rsidRPr="00FC30F0">
        <w:rPr>
          <w:sz w:val="40"/>
          <w:szCs w:val="40"/>
          <w:lang w:val="el-GR"/>
        </w:rPr>
        <w:t>Αγωγιμότητα του εδάφους</w:t>
      </w:r>
    </w:p>
    <w:p w:rsidR="00474C95" w:rsidRPr="00474C95" w:rsidRDefault="00474C95" w:rsidP="00474C95">
      <w:pPr>
        <w:rPr>
          <w:lang w:val="el-GR"/>
        </w:rPr>
      </w:pPr>
    </w:p>
    <w:p w:rsidR="00FC30F0" w:rsidRPr="00FC30F0" w:rsidRDefault="00FC30F0" w:rsidP="00FC30F0">
      <w:pPr>
        <w:pStyle w:val="a4"/>
        <w:keepNext/>
        <w:framePr w:dropCap="drop" w:lines="3" w:w="1554" w:wrap="around" w:vAnchor="text" w:hAnchor="text"/>
        <w:spacing w:after="0" w:line="1125" w:lineRule="exact"/>
        <w:ind w:right="-15"/>
        <w:jc w:val="both"/>
        <w:textAlignment w:val="baseline"/>
        <w:rPr>
          <w:position w:val="-15"/>
          <w:sz w:val="150"/>
          <w:szCs w:val="32"/>
          <w:lang w:val="el-GR"/>
        </w:rPr>
      </w:pPr>
      <w:r w:rsidRPr="00FC30F0">
        <w:rPr>
          <w:position w:val="-15"/>
          <w:sz w:val="150"/>
          <w:szCs w:val="32"/>
          <w:lang w:val="el-GR"/>
        </w:rPr>
        <w:t>Μ</w:t>
      </w:r>
    </w:p>
    <w:p w:rsidR="00DE6374" w:rsidRPr="00CF195A" w:rsidRDefault="009E38D4" w:rsidP="00C32AF4">
      <w:pPr>
        <w:pStyle w:val="a4"/>
        <w:jc w:val="both"/>
        <w:rPr>
          <w:sz w:val="32"/>
          <w:szCs w:val="32"/>
          <w:lang w:val="el-GR"/>
        </w:rPr>
      </w:pPr>
      <w:r w:rsidRPr="00FC23CC">
        <w:rPr>
          <w:sz w:val="32"/>
          <w:szCs w:val="32"/>
          <w:lang w:val="el-GR"/>
        </w:rPr>
        <w:t xml:space="preserve">ε τον </w:t>
      </w:r>
      <w:r w:rsidR="00FC30F0" w:rsidRPr="00FC23CC">
        <w:rPr>
          <w:sz w:val="32"/>
          <w:szCs w:val="32"/>
          <w:lang w:val="el-GR"/>
        </w:rPr>
        <w:t>όρο</w:t>
      </w:r>
      <w:r w:rsidRPr="00FC23CC">
        <w:rPr>
          <w:sz w:val="32"/>
          <w:szCs w:val="32"/>
          <w:lang w:val="el-GR"/>
        </w:rPr>
        <w:t xml:space="preserve"> ηλεκτρική αγωγιμότητα εννοούμε τη συγκέντρωση των διαλυτών αλάτων στο έδαφος. </w:t>
      </w:r>
      <w:r w:rsidRPr="00CF195A">
        <w:rPr>
          <w:sz w:val="32"/>
          <w:szCs w:val="32"/>
          <w:lang w:val="el-GR"/>
        </w:rPr>
        <w:t xml:space="preserve">Η </w:t>
      </w:r>
      <w:r w:rsidR="00FC30F0" w:rsidRPr="00CF195A">
        <w:rPr>
          <w:sz w:val="32"/>
          <w:szCs w:val="32"/>
          <w:lang w:val="el-GR"/>
        </w:rPr>
        <w:t>μέτρηση</w:t>
      </w:r>
      <w:r w:rsidRPr="00CF195A">
        <w:rPr>
          <w:sz w:val="32"/>
          <w:szCs w:val="32"/>
          <w:lang w:val="el-GR"/>
        </w:rPr>
        <w:t xml:space="preserve"> γίνεται με το </w:t>
      </w:r>
      <w:proofErr w:type="spellStart"/>
      <w:r w:rsidRPr="00CF195A">
        <w:rPr>
          <w:sz w:val="32"/>
          <w:szCs w:val="32"/>
          <w:lang w:val="el-GR"/>
        </w:rPr>
        <w:t>αγωγιμόμετρο</w:t>
      </w:r>
      <w:proofErr w:type="spellEnd"/>
      <w:r w:rsidR="00FC30F0" w:rsidRPr="00CF195A">
        <w:rPr>
          <w:sz w:val="32"/>
          <w:szCs w:val="32"/>
          <w:lang w:val="el-GR"/>
        </w:rPr>
        <w:t xml:space="preserve"> </w:t>
      </w:r>
      <w:r w:rsidRPr="00CF195A">
        <w:rPr>
          <w:sz w:val="32"/>
          <w:szCs w:val="32"/>
          <w:lang w:val="el-GR"/>
        </w:rPr>
        <w:t xml:space="preserve">και εκφράζεται σε </w:t>
      </w:r>
      <w:proofErr w:type="spellStart"/>
      <w:r w:rsidRPr="00CF195A">
        <w:rPr>
          <w:sz w:val="32"/>
          <w:szCs w:val="32"/>
        </w:rPr>
        <w:t>mS</w:t>
      </w:r>
      <w:proofErr w:type="spellEnd"/>
      <w:r w:rsidRPr="00CF195A">
        <w:rPr>
          <w:sz w:val="32"/>
          <w:szCs w:val="32"/>
          <w:lang w:val="el-GR"/>
        </w:rPr>
        <w:t>/</w:t>
      </w:r>
      <w:r w:rsidRPr="00CF195A">
        <w:rPr>
          <w:sz w:val="32"/>
          <w:szCs w:val="32"/>
        </w:rPr>
        <w:t>cm</w:t>
      </w:r>
      <w:r w:rsidRPr="00CF195A">
        <w:rPr>
          <w:sz w:val="32"/>
          <w:szCs w:val="32"/>
          <w:lang w:val="el-GR"/>
        </w:rPr>
        <w:t xml:space="preserve"> </w:t>
      </w:r>
      <w:r w:rsidR="002C3DA4" w:rsidRPr="002C3DA4">
        <w:rPr>
          <w:sz w:val="32"/>
          <w:szCs w:val="32"/>
          <w:lang w:val="el-GR"/>
        </w:rPr>
        <w:t>.</w:t>
      </w:r>
      <w:r w:rsidRPr="00CF195A">
        <w:rPr>
          <w:sz w:val="32"/>
          <w:szCs w:val="32"/>
          <w:lang w:val="el-GR"/>
        </w:rPr>
        <w:t xml:space="preserve">Μπορεί να μετρηθεί σε αιώρημα εδάφους σε αναλογία με </w:t>
      </w:r>
      <w:proofErr w:type="spellStart"/>
      <w:r w:rsidRPr="00CF195A">
        <w:rPr>
          <w:sz w:val="32"/>
          <w:szCs w:val="32"/>
          <w:lang w:val="el-GR"/>
        </w:rPr>
        <w:t>απιονισμένο</w:t>
      </w:r>
      <w:proofErr w:type="spellEnd"/>
      <w:r w:rsidRPr="00CF195A">
        <w:rPr>
          <w:sz w:val="32"/>
          <w:szCs w:val="32"/>
          <w:lang w:val="el-GR"/>
        </w:rPr>
        <w:t xml:space="preserve"> νερό 1:2 ή 1: 5</w:t>
      </w:r>
      <w:r w:rsidR="00474C95" w:rsidRPr="00CF195A">
        <w:rPr>
          <w:sz w:val="32"/>
          <w:szCs w:val="32"/>
          <w:lang w:val="el-GR"/>
        </w:rPr>
        <w:t>(κυρίως για εδάφη πολύ πλούσια σε οργανική ουσία όπως τύρφη)</w:t>
      </w:r>
      <w:r w:rsidRPr="00CF195A">
        <w:rPr>
          <w:sz w:val="32"/>
          <w:szCs w:val="32"/>
          <w:lang w:val="el-GR"/>
        </w:rPr>
        <w:t xml:space="preserve"> αλλά η πιο ασφαλής μέθοδος είναι στο εκχύλισμα κορεσμού. </w:t>
      </w:r>
    </w:p>
    <w:p w:rsidR="00474C95" w:rsidRDefault="00474C95" w:rsidP="00474C95">
      <w:pPr>
        <w:rPr>
          <w:lang w:val="el-GR"/>
        </w:rPr>
      </w:pPr>
    </w:p>
    <w:p w:rsidR="00CF195A" w:rsidRDefault="00CF195A" w:rsidP="00474C95">
      <w:pPr>
        <w:rPr>
          <w:lang w:val="el-GR"/>
        </w:rPr>
      </w:pPr>
    </w:p>
    <w:p w:rsidR="00DE6374" w:rsidRDefault="00DE6374" w:rsidP="00C32AF4">
      <w:pPr>
        <w:pStyle w:val="a4"/>
        <w:jc w:val="both"/>
        <w:rPr>
          <w:sz w:val="40"/>
          <w:szCs w:val="40"/>
          <w:lang w:val="el-GR"/>
        </w:rPr>
      </w:pPr>
      <w:r w:rsidRPr="00474C95">
        <w:rPr>
          <w:sz w:val="40"/>
          <w:szCs w:val="40"/>
          <w:lang w:val="el-GR"/>
        </w:rPr>
        <w:lastRenderedPageBreak/>
        <w:t>Η αγωγιμότητα του εδάφους κυρίως επηρεάζεται από:</w:t>
      </w:r>
    </w:p>
    <w:p w:rsidR="00DE6374" w:rsidRPr="00FC23CC" w:rsidRDefault="00DE6374" w:rsidP="00474C95">
      <w:pPr>
        <w:pStyle w:val="a4"/>
        <w:numPr>
          <w:ilvl w:val="0"/>
          <w:numId w:val="5"/>
        </w:numPr>
        <w:jc w:val="both"/>
        <w:rPr>
          <w:sz w:val="32"/>
          <w:szCs w:val="32"/>
          <w:lang w:val="el-GR"/>
        </w:rPr>
      </w:pPr>
      <w:r w:rsidRPr="00FC23CC">
        <w:rPr>
          <w:sz w:val="32"/>
          <w:szCs w:val="32"/>
          <w:lang w:val="el-GR"/>
        </w:rPr>
        <w:t>Την ποιότητα του νερού άρδευσης. Όταν περιέχει πολλά άλατα, αυτά συσσωρεύονται στο έδαφος αυξάνοντας την αγωγιμότητά του</w:t>
      </w:r>
    </w:p>
    <w:p w:rsidR="00DE6374" w:rsidRPr="00FC23CC" w:rsidRDefault="00DE6374" w:rsidP="00474C95">
      <w:pPr>
        <w:pStyle w:val="a4"/>
        <w:numPr>
          <w:ilvl w:val="0"/>
          <w:numId w:val="5"/>
        </w:numPr>
        <w:jc w:val="both"/>
        <w:rPr>
          <w:sz w:val="32"/>
          <w:szCs w:val="32"/>
          <w:lang w:val="el-GR"/>
        </w:rPr>
      </w:pPr>
      <w:r w:rsidRPr="00FC23CC">
        <w:rPr>
          <w:sz w:val="32"/>
          <w:szCs w:val="32"/>
          <w:lang w:val="el-GR"/>
        </w:rPr>
        <w:t>Τον τρόπο άρδευσης. Άρδευση  με σταγόνες αυξάνει την αγωγιμότητα</w:t>
      </w:r>
    </w:p>
    <w:p w:rsidR="00DE6374" w:rsidRPr="00FC23CC" w:rsidRDefault="00DE6374" w:rsidP="00474C95">
      <w:pPr>
        <w:pStyle w:val="a4"/>
        <w:numPr>
          <w:ilvl w:val="0"/>
          <w:numId w:val="5"/>
        </w:numPr>
        <w:jc w:val="both"/>
        <w:rPr>
          <w:sz w:val="32"/>
          <w:szCs w:val="32"/>
          <w:lang w:val="el-GR"/>
        </w:rPr>
      </w:pPr>
      <w:r w:rsidRPr="00FC23CC">
        <w:rPr>
          <w:sz w:val="32"/>
          <w:szCs w:val="32"/>
          <w:lang w:val="el-GR"/>
        </w:rPr>
        <w:t>Την μηχανική σύσταση του εδάφους . για την ίδια ποσότητα αλάτων στο έδαφος , τα βαριά εδάφη που συγκρατούν περισσότερο νερό εμφανίζουν μικρότερη αγωγιμότητα συγκριτικά με τα ελαφριά.</w:t>
      </w:r>
    </w:p>
    <w:p w:rsidR="00DE6374" w:rsidRPr="00CF195A" w:rsidRDefault="00DE6374" w:rsidP="00474C95">
      <w:pPr>
        <w:pStyle w:val="a4"/>
        <w:numPr>
          <w:ilvl w:val="0"/>
          <w:numId w:val="5"/>
        </w:numPr>
        <w:jc w:val="both"/>
        <w:rPr>
          <w:color w:val="F2F2F2" w:themeColor="background1" w:themeShade="F2"/>
          <w:sz w:val="32"/>
          <w:szCs w:val="32"/>
          <w:lang w:val="el-GR"/>
        </w:rPr>
      </w:pPr>
      <w:r w:rsidRPr="00CF195A">
        <w:rPr>
          <w:color w:val="F2F2F2" w:themeColor="background1" w:themeShade="F2"/>
          <w:sz w:val="32"/>
          <w:szCs w:val="32"/>
          <w:lang w:val="el-GR"/>
        </w:rPr>
        <w:t xml:space="preserve">Το είδος και την ποσότητα των λιπασμάτων που χρησιμοποιούνται. </w:t>
      </w:r>
    </w:p>
    <w:p w:rsidR="00CF195A" w:rsidRDefault="00CF195A" w:rsidP="00CF195A">
      <w:pPr>
        <w:rPr>
          <w:lang w:val="el-GR"/>
        </w:rPr>
      </w:pPr>
    </w:p>
    <w:p w:rsidR="00CF195A" w:rsidRDefault="00CF195A" w:rsidP="00CF195A">
      <w:pPr>
        <w:rPr>
          <w:lang w:val="el-GR"/>
        </w:rPr>
      </w:pPr>
    </w:p>
    <w:p w:rsidR="00CF195A" w:rsidRPr="00CF195A" w:rsidRDefault="00CF195A" w:rsidP="00CF195A">
      <w:pPr>
        <w:rPr>
          <w:lang w:val="el-GR"/>
        </w:rPr>
      </w:pPr>
    </w:p>
    <w:p w:rsidR="00DE6374" w:rsidRPr="00FC23CC" w:rsidRDefault="00DE6374" w:rsidP="00C32AF4">
      <w:pPr>
        <w:pStyle w:val="a4"/>
        <w:jc w:val="both"/>
        <w:rPr>
          <w:sz w:val="32"/>
          <w:szCs w:val="32"/>
          <w:lang w:val="el-GR"/>
        </w:rPr>
      </w:pPr>
      <w:r w:rsidRPr="00FC23CC">
        <w:rPr>
          <w:sz w:val="32"/>
          <w:szCs w:val="32"/>
          <w:lang w:val="el-GR"/>
        </w:rPr>
        <w:t>Η αγωγιμότητα του εδάφους δεν παραμένει σταθερή αλλά μεταβάλλεται κατά την διάρκεια της καλλιεργητικής περιόδου ανάλογα με τα ποτίσματα και τις λιπάνσεις.</w:t>
      </w:r>
    </w:p>
    <w:p w:rsidR="00DE6374" w:rsidRPr="00FC23CC" w:rsidRDefault="00DE6374" w:rsidP="00C32AF4">
      <w:pPr>
        <w:pStyle w:val="a4"/>
        <w:jc w:val="both"/>
        <w:rPr>
          <w:sz w:val="32"/>
          <w:szCs w:val="32"/>
          <w:lang w:val="el-GR"/>
        </w:rPr>
      </w:pPr>
      <w:r w:rsidRPr="00FC23CC">
        <w:rPr>
          <w:sz w:val="32"/>
          <w:szCs w:val="32"/>
          <w:lang w:val="el-GR"/>
        </w:rPr>
        <w:t>Στις δενδρώδεις καλλιέργειες κυμαίνεται από 0,7-1,5 και στα θερμοκήπια μπορεί να φτάνει το 2,5 -3 μετρούμενη πάντα στο εκχύλισμα κορεσμού.</w:t>
      </w:r>
    </w:p>
    <w:p w:rsidR="00474C95" w:rsidRPr="00CF195A" w:rsidRDefault="00CF4EEE" w:rsidP="00C32AF4">
      <w:pPr>
        <w:pStyle w:val="a4"/>
        <w:jc w:val="both"/>
        <w:rPr>
          <w:color w:val="F2F2F2" w:themeColor="background1" w:themeShade="F2"/>
          <w:sz w:val="32"/>
          <w:szCs w:val="32"/>
          <w:lang w:val="el-GR"/>
        </w:rPr>
      </w:pPr>
      <w:r w:rsidRPr="00FC23CC">
        <w:rPr>
          <w:sz w:val="32"/>
          <w:szCs w:val="32"/>
          <w:lang w:val="el-GR"/>
        </w:rPr>
        <w:t xml:space="preserve">Τα </w:t>
      </w:r>
      <w:r w:rsidR="00474C95" w:rsidRPr="00FC23CC">
        <w:rPr>
          <w:sz w:val="32"/>
          <w:szCs w:val="32"/>
          <w:lang w:val="el-GR"/>
        </w:rPr>
        <w:t>φυτά</w:t>
      </w:r>
      <w:r w:rsidRPr="00FC23CC">
        <w:rPr>
          <w:sz w:val="32"/>
          <w:szCs w:val="32"/>
          <w:lang w:val="el-GR"/>
        </w:rPr>
        <w:t xml:space="preserve"> απορροφούν τα απαραίτητα θρεπτικά </w:t>
      </w:r>
      <w:r w:rsidR="00474C95" w:rsidRPr="00FC23CC">
        <w:rPr>
          <w:sz w:val="32"/>
          <w:szCs w:val="32"/>
          <w:lang w:val="el-GR"/>
        </w:rPr>
        <w:t>στοιχεία</w:t>
      </w:r>
      <w:r w:rsidRPr="00FC23CC">
        <w:rPr>
          <w:sz w:val="32"/>
          <w:szCs w:val="32"/>
          <w:lang w:val="el-GR"/>
        </w:rPr>
        <w:t xml:space="preserve"> με την μορφή ιόντων. Ιόντα είναι οι χημικές μορφές που προκύπτουν από την διάσπαση των αλάτων στο νερό του εδάφους ή εδαφικό </w:t>
      </w:r>
      <w:r w:rsidR="00474C95" w:rsidRPr="00FC23CC">
        <w:rPr>
          <w:sz w:val="32"/>
          <w:szCs w:val="32"/>
          <w:lang w:val="el-GR"/>
        </w:rPr>
        <w:t>διάλυμα</w:t>
      </w:r>
      <w:r w:rsidRPr="00FC23CC">
        <w:rPr>
          <w:sz w:val="32"/>
          <w:szCs w:val="32"/>
          <w:lang w:val="el-GR"/>
        </w:rPr>
        <w:t xml:space="preserve">. Με τον όρο </w:t>
      </w:r>
      <w:r w:rsidR="00474C95">
        <w:rPr>
          <w:sz w:val="32"/>
          <w:szCs w:val="32"/>
          <w:lang w:val="el-GR"/>
        </w:rPr>
        <w:t>«</w:t>
      </w:r>
      <w:r w:rsidRPr="00FC23CC">
        <w:rPr>
          <w:sz w:val="32"/>
          <w:szCs w:val="32"/>
          <w:lang w:val="el-GR"/>
        </w:rPr>
        <w:t xml:space="preserve">εδαφικό </w:t>
      </w:r>
      <w:r w:rsidR="00474C95" w:rsidRPr="00FC23CC">
        <w:rPr>
          <w:sz w:val="32"/>
          <w:szCs w:val="32"/>
          <w:lang w:val="el-GR"/>
        </w:rPr>
        <w:t>διάλυμα</w:t>
      </w:r>
      <w:r w:rsidR="00474C95">
        <w:rPr>
          <w:sz w:val="32"/>
          <w:szCs w:val="32"/>
          <w:lang w:val="el-GR"/>
        </w:rPr>
        <w:t>»</w:t>
      </w:r>
      <w:r w:rsidRPr="00FC23CC">
        <w:rPr>
          <w:sz w:val="32"/>
          <w:szCs w:val="32"/>
          <w:lang w:val="el-GR"/>
        </w:rPr>
        <w:t xml:space="preserve"> </w:t>
      </w:r>
      <w:r w:rsidR="00474C95" w:rsidRPr="00FC23CC">
        <w:rPr>
          <w:sz w:val="32"/>
          <w:szCs w:val="32"/>
          <w:lang w:val="el-GR"/>
        </w:rPr>
        <w:t>εννοούμε</w:t>
      </w:r>
      <w:r w:rsidRPr="00FC23CC">
        <w:rPr>
          <w:sz w:val="32"/>
          <w:szCs w:val="32"/>
          <w:lang w:val="el-GR"/>
        </w:rPr>
        <w:t xml:space="preserve"> το νερό που υπάρχει στο έδαφος και περιέχει </w:t>
      </w:r>
      <w:r w:rsidR="008B1971" w:rsidRPr="00FC23CC">
        <w:rPr>
          <w:sz w:val="32"/>
          <w:szCs w:val="32"/>
          <w:lang w:val="el-GR"/>
        </w:rPr>
        <w:t xml:space="preserve">διαλυμένα </w:t>
      </w:r>
      <w:r w:rsidRPr="00FC23CC">
        <w:rPr>
          <w:sz w:val="32"/>
          <w:szCs w:val="32"/>
          <w:lang w:val="el-GR"/>
        </w:rPr>
        <w:t xml:space="preserve">μια σειρά από </w:t>
      </w:r>
      <w:r w:rsidR="008B1971" w:rsidRPr="00FC23CC">
        <w:rPr>
          <w:sz w:val="32"/>
          <w:szCs w:val="32"/>
          <w:lang w:val="el-GR"/>
        </w:rPr>
        <w:t xml:space="preserve">ιόντα, </w:t>
      </w:r>
      <w:r w:rsidR="00474C95" w:rsidRPr="00FC23CC">
        <w:rPr>
          <w:sz w:val="32"/>
          <w:szCs w:val="32"/>
          <w:lang w:val="el-GR"/>
        </w:rPr>
        <w:t>μεταξύ</w:t>
      </w:r>
      <w:r w:rsidR="008B1971" w:rsidRPr="00FC23CC">
        <w:rPr>
          <w:sz w:val="32"/>
          <w:szCs w:val="32"/>
          <w:lang w:val="el-GR"/>
        </w:rPr>
        <w:t xml:space="preserve"> των οποίων και αυτά που είναι απαραίτητα για την θρέψη των φυτών.</w:t>
      </w:r>
      <w:r w:rsidR="00474C95">
        <w:rPr>
          <w:sz w:val="32"/>
          <w:szCs w:val="32"/>
          <w:lang w:val="el-GR"/>
        </w:rPr>
        <w:t xml:space="preserve"> </w:t>
      </w:r>
      <w:r w:rsidR="00474C95" w:rsidRPr="00CF195A">
        <w:rPr>
          <w:color w:val="F2F2F2" w:themeColor="background1" w:themeShade="F2"/>
          <w:sz w:val="32"/>
          <w:szCs w:val="32"/>
          <w:lang w:val="el-GR"/>
        </w:rPr>
        <w:t>Θ</w:t>
      </w:r>
      <w:r w:rsidR="008B1971" w:rsidRPr="00CF195A">
        <w:rPr>
          <w:color w:val="F2F2F2" w:themeColor="background1" w:themeShade="F2"/>
          <w:sz w:val="32"/>
          <w:szCs w:val="32"/>
          <w:lang w:val="el-GR"/>
        </w:rPr>
        <w:t xml:space="preserve">ρεπτικά στοιχεία υπάρχουν δεσμευμένα , λιγότερο ή περισσότερο ισχυρά και στην επιφάνεια των κολλοειδών που είναι τα πολύ μικρά σωματίδια του εδάφους. </w:t>
      </w:r>
    </w:p>
    <w:p w:rsidR="009E38D4" w:rsidRPr="00FC23CC" w:rsidRDefault="008B1971" w:rsidP="00C32AF4">
      <w:pPr>
        <w:pStyle w:val="a4"/>
        <w:jc w:val="both"/>
        <w:rPr>
          <w:sz w:val="32"/>
          <w:szCs w:val="32"/>
          <w:lang w:val="el-GR"/>
        </w:rPr>
      </w:pPr>
      <w:r w:rsidRPr="00FC23CC">
        <w:rPr>
          <w:sz w:val="32"/>
          <w:szCs w:val="32"/>
          <w:lang w:val="el-GR"/>
        </w:rPr>
        <w:lastRenderedPageBreak/>
        <w:t xml:space="preserve">Τα θρεπτικά στοιχεία που είναι δεσμευμένα στα κολλοειδή της αργίλου και αυτά που είναι στο εδαφικό διάλυμα βρίσκονται σε μια δυναμική ισορροπία. Δηλαδή συνεχώς στοιχεία </w:t>
      </w:r>
      <w:r w:rsidR="00474C95" w:rsidRPr="00FC23CC">
        <w:rPr>
          <w:sz w:val="32"/>
          <w:szCs w:val="32"/>
          <w:lang w:val="el-GR"/>
        </w:rPr>
        <w:t>απελευθερώνονται</w:t>
      </w:r>
      <w:r w:rsidRPr="00FC23CC">
        <w:rPr>
          <w:sz w:val="32"/>
          <w:szCs w:val="32"/>
          <w:lang w:val="el-GR"/>
        </w:rPr>
        <w:t xml:space="preserve"> από τα κολλοειδή προς το εδαφικό διάλυμα και αντιστρόφως. Τα ιόντα που είναι δεσμευμένα στα κολλοειδή λέγονται </w:t>
      </w:r>
      <w:r w:rsidR="00474C95" w:rsidRPr="00FC23CC">
        <w:rPr>
          <w:sz w:val="32"/>
          <w:szCs w:val="32"/>
          <w:lang w:val="el-GR"/>
        </w:rPr>
        <w:t>ανταλλάξιμα</w:t>
      </w:r>
      <w:r w:rsidRPr="00FC23CC">
        <w:rPr>
          <w:sz w:val="32"/>
          <w:szCs w:val="32"/>
          <w:lang w:val="el-GR"/>
        </w:rPr>
        <w:t xml:space="preserve"> και τα άλλα που υπάρχουν στο εδαφικό διάλυμα λέγονται </w:t>
      </w:r>
      <w:proofErr w:type="spellStart"/>
      <w:r w:rsidRPr="00FC23CC">
        <w:rPr>
          <w:sz w:val="32"/>
          <w:szCs w:val="32"/>
          <w:lang w:val="el-GR"/>
        </w:rPr>
        <w:t>υδατοδιαλυτά</w:t>
      </w:r>
      <w:proofErr w:type="spellEnd"/>
      <w:r w:rsidRPr="00FC23CC">
        <w:rPr>
          <w:sz w:val="32"/>
          <w:szCs w:val="32"/>
          <w:lang w:val="el-GR"/>
        </w:rPr>
        <w:t>. Τα φυτά προσλαμβάνουν θρεπτικά στοιχεία κυρίως από το εδαφικό διάλυμα.</w:t>
      </w:r>
    </w:p>
    <w:p w:rsidR="008B1971" w:rsidRPr="00B321A7" w:rsidRDefault="008B1971" w:rsidP="00C32AF4">
      <w:pPr>
        <w:pStyle w:val="a4"/>
        <w:jc w:val="both"/>
        <w:rPr>
          <w:color w:val="F2F2F2" w:themeColor="background1" w:themeShade="F2"/>
          <w:sz w:val="32"/>
          <w:szCs w:val="32"/>
          <w:lang w:val="el-GR"/>
        </w:rPr>
      </w:pPr>
      <w:r w:rsidRPr="00B321A7">
        <w:rPr>
          <w:color w:val="F2F2F2" w:themeColor="background1" w:themeShade="F2"/>
          <w:sz w:val="32"/>
          <w:szCs w:val="32"/>
          <w:lang w:val="el-GR"/>
        </w:rPr>
        <w:t>Η συνεχής παρακολούθηση της αγωγιμότητας του εδάφους είναι πολύ σημαντική</w:t>
      </w:r>
      <w:r w:rsidR="00474C95" w:rsidRPr="00B321A7">
        <w:rPr>
          <w:color w:val="F2F2F2" w:themeColor="background1" w:themeShade="F2"/>
          <w:sz w:val="32"/>
          <w:szCs w:val="32"/>
          <w:lang w:val="el-GR"/>
        </w:rPr>
        <w:t xml:space="preserve"> </w:t>
      </w:r>
      <w:r w:rsidRPr="00B321A7">
        <w:rPr>
          <w:color w:val="F2F2F2" w:themeColor="background1" w:themeShade="F2"/>
          <w:sz w:val="32"/>
          <w:szCs w:val="32"/>
          <w:lang w:val="el-GR"/>
        </w:rPr>
        <w:t>για τη σωστή θρέψη μιας καλλιέργειας.</w:t>
      </w:r>
    </w:p>
    <w:p w:rsidR="00474C95" w:rsidRPr="00B321A7" w:rsidRDefault="008B1971" w:rsidP="00C32AF4">
      <w:pPr>
        <w:pStyle w:val="a4"/>
        <w:jc w:val="both"/>
        <w:rPr>
          <w:color w:val="F2F2F2" w:themeColor="background1" w:themeShade="F2"/>
          <w:sz w:val="32"/>
          <w:szCs w:val="32"/>
          <w:lang w:val="el-GR"/>
        </w:rPr>
      </w:pPr>
      <w:r w:rsidRPr="00B321A7">
        <w:rPr>
          <w:color w:val="F2F2F2" w:themeColor="background1" w:themeShade="F2"/>
          <w:sz w:val="32"/>
          <w:szCs w:val="32"/>
          <w:lang w:val="el-GR"/>
        </w:rPr>
        <w:t xml:space="preserve">Στις περισσότερες των περιπτώσεων ιδιαίτερα στις κηπευτικές καλλιέργειες , προβλήματα </w:t>
      </w:r>
      <w:r w:rsidR="00474C95" w:rsidRPr="00B321A7">
        <w:rPr>
          <w:color w:val="F2F2F2" w:themeColor="background1" w:themeShade="F2"/>
          <w:sz w:val="32"/>
          <w:szCs w:val="32"/>
          <w:lang w:val="el-GR"/>
        </w:rPr>
        <w:t>δημιουργεί</w:t>
      </w:r>
      <w:r w:rsidRPr="00B321A7">
        <w:rPr>
          <w:color w:val="F2F2F2" w:themeColor="background1" w:themeShade="F2"/>
          <w:sz w:val="32"/>
          <w:szCs w:val="32"/>
          <w:lang w:val="el-GR"/>
        </w:rPr>
        <w:t xml:space="preserve"> η υψηλή </w:t>
      </w:r>
      <w:r w:rsidR="00474C95" w:rsidRPr="00B321A7">
        <w:rPr>
          <w:color w:val="F2F2F2" w:themeColor="background1" w:themeShade="F2"/>
          <w:sz w:val="32"/>
          <w:szCs w:val="32"/>
          <w:lang w:val="el-GR"/>
        </w:rPr>
        <w:t>αγωγιμότητα</w:t>
      </w:r>
      <w:r w:rsidRPr="00B321A7">
        <w:rPr>
          <w:color w:val="F2F2F2" w:themeColor="background1" w:themeShade="F2"/>
          <w:sz w:val="32"/>
          <w:szCs w:val="32"/>
          <w:lang w:val="el-GR"/>
        </w:rPr>
        <w:t xml:space="preserve"> παρά η χαμηλή.</w:t>
      </w:r>
      <w:r w:rsidR="00474C95" w:rsidRPr="00B321A7">
        <w:rPr>
          <w:color w:val="F2F2F2" w:themeColor="background1" w:themeShade="F2"/>
          <w:sz w:val="32"/>
          <w:szCs w:val="32"/>
          <w:lang w:val="el-GR"/>
        </w:rPr>
        <w:t xml:space="preserve"> </w:t>
      </w:r>
    </w:p>
    <w:p w:rsidR="00474C95" w:rsidRDefault="00474C95" w:rsidP="00C32AF4">
      <w:pPr>
        <w:pStyle w:val="a4"/>
        <w:jc w:val="both"/>
        <w:rPr>
          <w:sz w:val="32"/>
          <w:szCs w:val="32"/>
          <w:lang w:val="el-GR"/>
        </w:rPr>
      </w:pPr>
    </w:p>
    <w:p w:rsidR="00474C95" w:rsidRDefault="00474C95" w:rsidP="00C32AF4">
      <w:pPr>
        <w:pStyle w:val="a4"/>
        <w:jc w:val="both"/>
        <w:rPr>
          <w:sz w:val="32"/>
          <w:szCs w:val="32"/>
          <w:lang w:val="el-GR"/>
        </w:rPr>
      </w:pPr>
    </w:p>
    <w:p w:rsidR="00B321A7" w:rsidRDefault="00B321A7" w:rsidP="00B321A7">
      <w:pPr>
        <w:rPr>
          <w:lang w:val="el-GR"/>
        </w:rPr>
      </w:pPr>
    </w:p>
    <w:p w:rsidR="008B1971" w:rsidRPr="00B321A7" w:rsidRDefault="00474C95" w:rsidP="00C32AF4">
      <w:pPr>
        <w:pStyle w:val="a4"/>
        <w:jc w:val="both"/>
        <w:rPr>
          <w:sz w:val="40"/>
          <w:szCs w:val="40"/>
          <w:lang w:val="el-GR"/>
        </w:rPr>
      </w:pPr>
      <w:r w:rsidRPr="00B321A7">
        <w:rPr>
          <w:sz w:val="40"/>
          <w:szCs w:val="40"/>
          <w:lang w:val="el-GR"/>
        </w:rPr>
        <w:t>Η υ</w:t>
      </w:r>
      <w:r w:rsidR="008B1971" w:rsidRPr="00B321A7">
        <w:rPr>
          <w:sz w:val="40"/>
          <w:szCs w:val="40"/>
          <w:lang w:val="el-GR"/>
        </w:rPr>
        <w:t>ψηλή αγωγιμότητα μπορεί να προκαλέσει μια σειρά από προβλήματα όπως:</w:t>
      </w:r>
    </w:p>
    <w:p w:rsidR="008B1971" w:rsidRPr="00FC23CC" w:rsidRDefault="008B1971" w:rsidP="00474C95">
      <w:pPr>
        <w:pStyle w:val="a4"/>
        <w:numPr>
          <w:ilvl w:val="0"/>
          <w:numId w:val="6"/>
        </w:numPr>
        <w:jc w:val="both"/>
        <w:rPr>
          <w:sz w:val="32"/>
          <w:szCs w:val="32"/>
          <w:lang w:val="el-GR"/>
        </w:rPr>
      </w:pPr>
      <w:r w:rsidRPr="00FC23CC">
        <w:rPr>
          <w:sz w:val="32"/>
          <w:szCs w:val="32"/>
          <w:lang w:val="el-GR"/>
        </w:rPr>
        <w:t xml:space="preserve">Μάρανση των φυτών, ακόμα και νέκρωσής τους λόγω χαμηλής απορρόφησης νερού από το έδαφος, </w:t>
      </w:r>
      <w:r w:rsidR="008E446B" w:rsidRPr="00FC23CC">
        <w:rPr>
          <w:sz w:val="32"/>
          <w:szCs w:val="32"/>
          <w:lang w:val="el-GR"/>
        </w:rPr>
        <w:t>ιδιαίτερα όταν η εδαφική υγρασία είναι χαμηλή και επικρατούν υψηλές  θερμοκρασίες.</w:t>
      </w:r>
    </w:p>
    <w:p w:rsidR="008E446B" w:rsidRPr="00474C95" w:rsidRDefault="00474C95" w:rsidP="00C32AF4">
      <w:pPr>
        <w:pStyle w:val="a4"/>
        <w:numPr>
          <w:ilvl w:val="0"/>
          <w:numId w:val="6"/>
        </w:numPr>
        <w:jc w:val="both"/>
        <w:rPr>
          <w:sz w:val="32"/>
          <w:szCs w:val="32"/>
          <w:lang w:val="el-GR"/>
        </w:rPr>
      </w:pPr>
      <w:r w:rsidRPr="00474C95">
        <w:rPr>
          <w:sz w:val="32"/>
          <w:szCs w:val="32"/>
          <w:lang w:val="el-GR"/>
        </w:rPr>
        <w:t>Ανωμαλίες</w:t>
      </w:r>
      <w:r w:rsidR="008E446B" w:rsidRPr="00474C95">
        <w:rPr>
          <w:sz w:val="32"/>
          <w:szCs w:val="32"/>
          <w:lang w:val="el-GR"/>
        </w:rPr>
        <w:t xml:space="preserve"> στη φυσιολογική ανάπτυξη των φυτών, λόγω της παρουσίας ορισμένων ιόντων</w:t>
      </w:r>
      <w:r w:rsidRPr="00474C95">
        <w:rPr>
          <w:sz w:val="32"/>
          <w:szCs w:val="32"/>
          <w:lang w:val="el-GR"/>
        </w:rPr>
        <w:t xml:space="preserve"> </w:t>
      </w:r>
      <w:r w:rsidR="008E446B" w:rsidRPr="00474C95">
        <w:rPr>
          <w:sz w:val="32"/>
          <w:szCs w:val="32"/>
          <w:lang w:val="el-GR"/>
        </w:rPr>
        <w:t>που σε υψηλές συγκεντρώσεις είναι τοξικά για τα φυτά</w:t>
      </w:r>
    </w:p>
    <w:p w:rsidR="008E446B" w:rsidRPr="00FC23CC" w:rsidRDefault="008E446B" w:rsidP="00C32AF4">
      <w:pPr>
        <w:pStyle w:val="a4"/>
        <w:jc w:val="both"/>
        <w:rPr>
          <w:sz w:val="32"/>
          <w:szCs w:val="32"/>
          <w:lang w:val="el-GR"/>
        </w:rPr>
      </w:pPr>
      <w:r w:rsidRPr="00FC23CC">
        <w:rPr>
          <w:sz w:val="32"/>
          <w:szCs w:val="32"/>
          <w:lang w:val="el-GR"/>
        </w:rPr>
        <w:t xml:space="preserve">Τελικό </w:t>
      </w:r>
      <w:r w:rsidR="00474C95" w:rsidRPr="00FC23CC">
        <w:rPr>
          <w:sz w:val="32"/>
          <w:szCs w:val="32"/>
          <w:lang w:val="el-GR"/>
        </w:rPr>
        <w:t>αποτέλεσμα</w:t>
      </w:r>
      <w:r w:rsidRPr="00FC23CC">
        <w:rPr>
          <w:sz w:val="32"/>
          <w:szCs w:val="32"/>
          <w:lang w:val="el-GR"/>
        </w:rPr>
        <w:t xml:space="preserve"> όλω</w:t>
      </w:r>
      <w:r w:rsidR="00474C95">
        <w:rPr>
          <w:sz w:val="32"/>
          <w:szCs w:val="32"/>
          <w:lang w:val="el-GR"/>
        </w:rPr>
        <w:t>ν</w:t>
      </w:r>
      <w:r w:rsidRPr="00FC23CC">
        <w:rPr>
          <w:sz w:val="32"/>
          <w:szCs w:val="32"/>
          <w:lang w:val="el-GR"/>
        </w:rPr>
        <w:t xml:space="preserve"> των παραπάνω είναι η μείωση της παραγωγής που μπορεί σε ορισμένες </w:t>
      </w:r>
      <w:r w:rsidR="00474C95" w:rsidRPr="00FC23CC">
        <w:rPr>
          <w:sz w:val="32"/>
          <w:szCs w:val="32"/>
          <w:lang w:val="el-GR"/>
        </w:rPr>
        <w:t>καλλιέργειες</w:t>
      </w:r>
      <w:r w:rsidRPr="00FC23CC">
        <w:rPr>
          <w:sz w:val="32"/>
          <w:szCs w:val="32"/>
          <w:lang w:val="el-GR"/>
        </w:rPr>
        <w:t xml:space="preserve"> να φτάσει σε υψηλά ποσοστά</w:t>
      </w:r>
      <w:r w:rsidR="00474C95">
        <w:rPr>
          <w:sz w:val="32"/>
          <w:szCs w:val="32"/>
          <w:lang w:val="el-GR"/>
        </w:rPr>
        <w:t>.</w:t>
      </w:r>
    </w:p>
    <w:p w:rsidR="00AD21B6" w:rsidRPr="00E77536" w:rsidRDefault="00474C95" w:rsidP="00C32AF4">
      <w:pPr>
        <w:pStyle w:val="a4"/>
        <w:jc w:val="both"/>
        <w:rPr>
          <w:color w:val="F2F2F2" w:themeColor="background1" w:themeShade="F2"/>
          <w:sz w:val="32"/>
          <w:szCs w:val="32"/>
          <w:lang w:val="el-GR"/>
        </w:rPr>
      </w:pPr>
      <w:r w:rsidRPr="00CF195A">
        <w:rPr>
          <w:color w:val="F2F2F2" w:themeColor="background1" w:themeShade="F2"/>
          <w:sz w:val="32"/>
          <w:szCs w:val="32"/>
          <w:lang w:val="el-GR"/>
        </w:rPr>
        <w:t>Ταυτόχρονα</w:t>
      </w:r>
      <w:r w:rsidR="008E446B" w:rsidRPr="00CF195A">
        <w:rPr>
          <w:color w:val="F2F2F2" w:themeColor="background1" w:themeShade="F2"/>
          <w:sz w:val="32"/>
          <w:szCs w:val="32"/>
          <w:lang w:val="el-GR"/>
        </w:rPr>
        <w:t xml:space="preserve"> </w:t>
      </w:r>
      <w:r w:rsidRPr="00CF195A">
        <w:rPr>
          <w:color w:val="F2F2F2" w:themeColor="background1" w:themeShade="F2"/>
          <w:sz w:val="32"/>
          <w:szCs w:val="32"/>
          <w:lang w:val="el-GR"/>
        </w:rPr>
        <w:t>γίνεται</w:t>
      </w:r>
      <w:r w:rsidR="008E446B" w:rsidRPr="00CF195A">
        <w:rPr>
          <w:color w:val="F2F2F2" w:themeColor="background1" w:themeShade="F2"/>
          <w:sz w:val="32"/>
          <w:szCs w:val="32"/>
          <w:lang w:val="el-GR"/>
        </w:rPr>
        <w:t xml:space="preserve"> σπατάλη λιπασμάτων με </w:t>
      </w:r>
      <w:r w:rsidRPr="00CF195A">
        <w:rPr>
          <w:color w:val="F2F2F2" w:themeColor="background1" w:themeShade="F2"/>
          <w:sz w:val="32"/>
          <w:szCs w:val="32"/>
          <w:lang w:val="el-GR"/>
        </w:rPr>
        <w:t>όλες</w:t>
      </w:r>
      <w:r w:rsidR="008E446B" w:rsidRPr="00CF195A">
        <w:rPr>
          <w:color w:val="F2F2F2" w:themeColor="background1" w:themeShade="F2"/>
          <w:sz w:val="32"/>
          <w:szCs w:val="32"/>
          <w:lang w:val="el-GR"/>
        </w:rPr>
        <w:t xml:space="preserve"> τις βλαπτικές συνέπειες (αυξημένο κόστος παραγωγής, μόλυνση υπογείων υδάτων κ.α.)</w:t>
      </w:r>
      <w:r w:rsidRPr="00CF195A">
        <w:rPr>
          <w:color w:val="F2F2F2" w:themeColor="background1" w:themeShade="F2"/>
          <w:sz w:val="32"/>
          <w:szCs w:val="32"/>
          <w:lang w:val="el-GR"/>
        </w:rPr>
        <w:t>.</w:t>
      </w:r>
    </w:p>
    <w:p w:rsidR="00AA0951" w:rsidRPr="002D4314" w:rsidRDefault="00AA0951" w:rsidP="00AA0951">
      <w:pPr>
        <w:rPr>
          <w:b/>
          <w:sz w:val="24"/>
          <w:szCs w:val="24"/>
        </w:rPr>
      </w:pPr>
      <w:proofErr w:type="spellStart"/>
      <w:r w:rsidRPr="002D4314">
        <w:rPr>
          <w:b/>
          <w:sz w:val="24"/>
          <w:szCs w:val="24"/>
        </w:rPr>
        <w:lastRenderedPageBreak/>
        <w:t>Βιβλιογραφία</w:t>
      </w:r>
      <w:proofErr w:type="spellEnd"/>
      <w:r w:rsidRPr="002D4314">
        <w:rPr>
          <w:b/>
          <w:sz w:val="24"/>
          <w:szCs w:val="24"/>
        </w:rPr>
        <w:t xml:space="preserve"> </w:t>
      </w:r>
    </w:p>
    <w:p w:rsidR="008B16D9" w:rsidRPr="002D4314" w:rsidRDefault="00AA0951" w:rsidP="002D4314">
      <w:pPr>
        <w:spacing w:after="0"/>
        <w:ind w:left="-142" w:right="-1134" w:firstLine="0"/>
        <w:rPr>
          <w:sz w:val="18"/>
          <w:szCs w:val="18"/>
        </w:rPr>
      </w:pPr>
      <w:proofErr w:type="gramStart"/>
      <w:r w:rsidRPr="002D4314">
        <w:rPr>
          <w:sz w:val="18"/>
          <w:szCs w:val="18"/>
        </w:rPr>
        <w:t xml:space="preserve">Fernandez, V., T. </w:t>
      </w:r>
      <w:proofErr w:type="spellStart"/>
      <w:r w:rsidRPr="002D4314">
        <w:rPr>
          <w:sz w:val="18"/>
          <w:szCs w:val="18"/>
        </w:rPr>
        <w:t>Sotiropoulos</w:t>
      </w:r>
      <w:proofErr w:type="spellEnd"/>
      <w:r w:rsidRPr="002D4314">
        <w:rPr>
          <w:sz w:val="18"/>
          <w:szCs w:val="18"/>
        </w:rPr>
        <w:t xml:space="preserve"> and P. Brown.</w:t>
      </w:r>
      <w:proofErr w:type="gramEnd"/>
      <w:r w:rsidRPr="002D4314">
        <w:rPr>
          <w:sz w:val="18"/>
          <w:szCs w:val="18"/>
        </w:rPr>
        <w:t xml:space="preserve"> 2013. Foliar fertilization. </w:t>
      </w:r>
      <w:proofErr w:type="gramStart"/>
      <w:r w:rsidRPr="002D4314">
        <w:rPr>
          <w:sz w:val="18"/>
          <w:szCs w:val="18"/>
        </w:rPr>
        <w:t>Scientific principles and field practices.</w:t>
      </w:r>
      <w:proofErr w:type="gramEnd"/>
      <w:r w:rsidRPr="002D4314">
        <w:rPr>
          <w:sz w:val="18"/>
          <w:szCs w:val="18"/>
        </w:rPr>
        <w:t xml:space="preserve"> </w:t>
      </w:r>
      <w:proofErr w:type="gramStart"/>
      <w:r w:rsidRPr="002D4314">
        <w:rPr>
          <w:sz w:val="18"/>
          <w:szCs w:val="18"/>
        </w:rPr>
        <w:t>International Fertilizer Industry Association.</w:t>
      </w:r>
      <w:proofErr w:type="gramEnd"/>
      <w:r w:rsidRPr="002D4314">
        <w:rPr>
          <w:sz w:val="18"/>
          <w:szCs w:val="18"/>
        </w:rPr>
        <w:t xml:space="preserve"> Paris, France. </w:t>
      </w:r>
      <w:proofErr w:type="gramStart"/>
      <w:r w:rsidRPr="002D4314">
        <w:rPr>
          <w:sz w:val="18"/>
          <w:szCs w:val="18"/>
        </w:rPr>
        <w:t>pp. 140.</w:t>
      </w:r>
      <w:proofErr w:type="gramEnd"/>
      <w:r w:rsidRPr="002D4314">
        <w:rPr>
          <w:sz w:val="18"/>
          <w:szCs w:val="18"/>
        </w:rPr>
        <w:t xml:space="preserve"> </w:t>
      </w:r>
    </w:p>
    <w:p w:rsidR="008B16D9" w:rsidRPr="002D4314" w:rsidRDefault="00AA0951" w:rsidP="002D4314">
      <w:pPr>
        <w:spacing w:after="0"/>
        <w:ind w:left="-142" w:right="-1134" w:firstLine="0"/>
        <w:rPr>
          <w:sz w:val="18"/>
          <w:szCs w:val="18"/>
        </w:rPr>
      </w:pPr>
      <w:proofErr w:type="gramStart"/>
      <w:r w:rsidRPr="002D4314">
        <w:rPr>
          <w:sz w:val="18"/>
          <w:szCs w:val="18"/>
        </w:rPr>
        <w:t>Hanson, E. 1996.</w:t>
      </w:r>
      <w:proofErr w:type="gramEnd"/>
      <w:r w:rsidRPr="002D4314">
        <w:rPr>
          <w:sz w:val="18"/>
          <w:szCs w:val="18"/>
        </w:rPr>
        <w:t xml:space="preserve"> </w:t>
      </w:r>
      <w:proofErr w:type="gramStart"/>
      <w:r w:rsidRPr="002D4314">
        <w:rPr>
          <w:sz w:val="18"/>
          <w:szCs w:val="18"/>
        </w:rPr>
        <w:t>Fertilizing fruit crops.</w:t>
      </w:r>
      <w:proofErr w:type="gramEnd"/>
      <w:r w:rsidRPr="002D4314">
        <w:rPr>
          <w:sz w:val="18"/>
          <w:szCs w:val="18"/>
        </w:rPr>
        <w:t xml:space="preserve"> </w:t>
      </w:r>
      <w:proofErr w:type="gramStart"/>
      <w:r w:rsidRPr="002D4314">
        <w:rPr>
          <w:sz w:val="18"/>
          <w:szCs w:val="18"/>
        </w:rPr>
        <w:t>Extension Bulletin E-852.</w:t>
      </w:r>
      <w:proofErr w:type="gramEnd"/>
      <w:r w:rsidRPr="002D4314">
        <w:rPr>
          <w:sz w:val="18"/>
          <w:szCs w:val="18"/>
        </w:rPr>
        <w:t xml:space="preserve"> </w:t>
      </w:r>
      <w:proofErr w:type="gramStart"/>
      <w:r w:rsidRPr="002D4314">
        <w:rPr>
          <w:sz w:val="18"/>
          <w:szCs w:val="18"/>
        </w:rPr>
        <w:t>Michigan State University, E. Lansing, Mi.</w:t>
      </w:r>
      <w:proofErr w:type="gramEnd"/>
      <w:r w:rsidRPr="002D4314">
        <w:rPr>
          <w:sz w:val="18"/>
          <w:szCs w:val="18"/>
        </w:rPr>
        <w:t xml:space="preserve"> </w:t>
      </w:r>
    </w:p>
    <w:p w:rsidR="008B16D9" w:rsidRPr="00E77536" w:rsidRDefault="00AA0951" w:rsidP="002D4314">
      <w:pPr>
        <w:spacing w:after="0"/>
        <w:ind w:left="-142" w:right="-1134" w:firstLine="0"/>
        <w:rPr>
          <w:sz w:val="18"/>
          <w:szCs w:val="18"/>
          <w:lang w:val="el-GR"/>
        </w:rPr>
      </w:pPr>
      <w:r w:rsidRPr="002D4314">
        <w:rPr>
          <w:sz w:val="18"/>
          <w:szCs w:val="18"/>
        </w:rPr>
        <w:t xml:space="preserve">Hart, J., T. </w:t>
      </w:r>
      <w:proofErr w:type="spellStart"/>
      <w:r w:rsidRPr="002D4314">
        <w:rPr>
          <w:sz w:val="18"/>
          <w:szCs w:val="18"/>
        </w:rPr>
        <w:t>Righetti</w:t>
      </w:r>
      <w:proofErr w:type="spellEnd"/>
      <w:r w:rsidRPr="002D4314">
        <w:rPr>
          <w:sz w:val="18"/>
          <w:szCs w:val="18"/>
        </w:rPr>
        <w:t xml:space="preserve">, B. Stevens, B. Stebbins, P. Lombard, D. Burkhart, and P. van </w:t>
      </w:r>
      <w:proofErr w:type="spellStart"/>
      <w:r w:rsidRPr="002D4314">
        <w:rPr>
          <w:sz w:val="18"/>
          <w:szCs w:val="18"/>
        </w:rPr>
        <w:t>Buskirk</w:t>
      </w:r>
      <w:proofErr w:type="spellEnd"/>
      <w:r w:rsidRPr="002D4314">
        <w:rPr>
          <w:sz w:val="18"/>
          <w:szCs w:val="18"/>
        </w:rPr>
        <w:t xml:space="preserve">. 1997. Pears, Fertilizer Guide. </w:t>
      </w:r>
      <w:proofErr w:type="gramStart"/>
      <w:r w:rsidRPr="002D4314">
        <w:rPr>
          <w:sz w:val="18"/>
          <w:szCs w:val="18"/>
        </w:rPr>
        <w:t>Oregon</w:t>
      </w:r>
      <w:r w:rsidRPr="00E77536">
        <w:rPr>
          <w:sz w:val="18"/>
          <w:szCs w:val="18"/>
          <w:lang w:val="el-GR"/>
        </w:rPr>
        <w:t xml:space="preserve"> </w:t>
      </w:r>
      <w:r w:rsidRPr="002D4314">
        <w:rPr>
          <w:sz w:val="18"/>
          <w:szCs w:val="18"/>
        </w:rPr>
        <w:t>State</w:t>
      </w:r>
      <w:r w:rsidRPr="00E77536">
        <w:rPr>
          <w:sz w:val="18"/>
          <w:szCs w:val="18"/>
          <w:lang w:val="el-GR"/>
        </w:rPr>
        <w:t xml:space="preserve"> </w:t>
      </w:r>
      <w:r w:rsidRPr="002D4314">
        <w:rPr>
          <w:sz w:val="18"/>
          <w:szCs w:val="18"/>
        </w:rPr>
        <w:t>University</w:t>
      </w:r>
      <w:r w:rsidRPr="00E77536">
        <w:rPr>
          <w:sz w:val="18"/>
          <w:szCs w:val="18"/>
          <w:lang w:val="el-GR"/>
        </w:rPr>
        <w:t xml:space="preserve"> </w:t>
      </w:r>
      <w:r w:rsidRPr="002D4314">
        <w:rPr>
          <w:sz w:val="18"/>
          <w:szCs w:val="18"/>
        </w:rPr>
        <w:t>Extension</w:t>
      </w:r>
      <w:r w:rsidRPr="00E77536">
        <w:rPr>
          <w:sz w:val="18"/>
          <w:szCs w:val="18"/>
          <w:lang w:val="el-GR"/>
        </w:rPr>
        <w:t>.</w:t>
      </w:r>
      <w:proofErr w:type="gramEnd"/>
      <w:r w:rsidRPr="00E77536">
        <w:rPr>
          <w:sz w:val="18"/>
          <w:szCs w:val="18"/>
          <w:lang w:val="el-GR"/>
        </w:rPr>
        <w:t xml:space="preserve"> </w:t>
      </w:r>
    </w:p>
    <w:p w:rsidR="008B16D9" w:rsidRPr="002D4314" w:rsidRDefault="00AA0951" w:rsidP="002D4314">
      <w:pPr>
        <w:spacing w:after="0"/>
        <w:ind w:left="-142" w:right="-1134" w:firstLine="0"/>
        <w:rPr>
          <w:sz w:val="18"/>
          <w:szCs w:val="18"/>
        </w:rPr>
      </w:pPr>
      <w:proofErr w:type="gramStart"/>
      <w:r w:rsidRPr="002D4314">
        <w:rPr>
          <w:sz w:val="18"/>
          <w:szCs w:val="18"/>
        </w:rPr>
        <w:t>K</w:t>
      </w:r>
      <w:r w:rsidRPr="00E77536">
        <w:rPr>
          <w:sz w:val="18"/>
          <w:szCs w:val="18"/>
          <w:lang w:val="el-GR"/>
        </w:rPr>
        <w:t>+</w:t>
      </w:r>
      <w:r w:rsidRPr="002D4314">
        <w:rPr>
          <w:sz w:val="18"/>
          <w:szCs w:val="18"/>
        </w:rPr>
        <w:t>S</w:t>
      </w:r>
      <w:r w:rsidRPr="00E77536">
        <w:rPr>
          <w:sz w:val="18"/>
          <w:szCs w:val="18"/>
          <w:lang w:val="el-GR"/>
        </w:rPr>
        <w:t xml:space="preserve"> </w:t>
      </w:r>
      <w:r w:rsidRPr="002D4314">
        <w:rPr>
          <w:sz w:val="18"/>
          <w:szCs w:val="18"/>
        </w:rPr>
        <w:t>KALI</w:t>
      </w:r>
      <w:r w:rsidRPr="00E77536">
        <w:rPr>
          <w:sz w:val="18"/>
          <w:szCs w:val="18"/>
          <w:lang w:val="el-GR"/>
        </w:rPr>
        <w:t xml:space="preserve"> </w:t>
      </w:r>
      <w:r w:rsidRPr="002D4314">
        <w:rPr>
          <w:sz w:val="18"/>
          <w:szCs w:val="18"/>
        </w:rPr>
        <w:t>GmbH</w:t>
      </w:r>
      <w:r w:rsidRPr="00E77536">
        <w:rPr>
          <w:sz w:val="18"/>
          <w:szCs w:val="18"/>
          <w:lang w:val="el-GR"/>
        </w:rPr>
        <w:t>. 2013.</w:t>
      </w:r>
      <w:proofErr w:type="gramEnd"/>
      <w:r w:rsidRPr="00E77536">
        <w:rPr>
          <w:sz w:val="18"/>
          <w:szCs w:val="18"/>
          <w:lang w:val="el-GR"/>
        </w:rPr>
        <w:t xml:space="preserve"> </w:t>
      </w:r>
      <w:r w:rsidRPr="002D4314">
        <w:rPr>
          <w:sz w:val="18"/>
          <w:szCs w:val="18"/>
          <w:lang w:val="el-GR"/>
        </w:rPr>
        <w:t xml:space="preserve">Πληροφορίες και προτάσεις για τη λίπανση των φυλλοβόλων οπωροφόρων δένδρων, Αθήνα. </w:t>
      </w:r>
      <w:proofErr w:type="gramStart"/>
      <w:r w:rsidRPr="002D4314">
        <w:rPr>
          <w:sz w:val="18"/>
          <w:szCs w:val="18"/>
        </w:rPr>
        <w:t>Smith G.S., C.J. Asher and C.J. Clark.</w:t>
      </w:r>
      <w:proofErr w:type="gramEnd"/>
      <w:r w:rsidRPr="002D4314">
        <w:rPr>
          <w:sz w:val="18"/>
          <w:szCs w:val="18"/>
        </w:rPr>
        <w:t xml:space="preserve"> 1997. Kiwifruit nutrition. </w:t>
      </w:r>
      <w:proofErr w:type="gramStart"/>
      <w:r w:rsidRPr="002D4314">
        <w:rPr>
          <w:sz w:val="18"/>
          <w:szCs w:val="18"/>
        </w:rPr>
        <w:t>Diagnosis of nutritional disorders.</w:t>
      </w:r>
      <w:proofErr w:type="gramEnd"/>
      <w:r w:rsidRPr="002D4314">
        <w:rPr>
          <w:sz w:val="18"/>
          <w:szCs w:val="18"/>
        </w:rPr>
        <w:t xml:space="preserve"> </w:t>
      </w:r>
      <w:proofErr w:type="spellStart"/>
      <w:r w:rsidRPr="002D4314">
        <w:rPr>
          <w:sz w:val="18"/>
          <w:szCs w:val="18"/>
        </w:rPr>
        <w:t>Ruakura</w:t>
      </w:r>
      <w:proofErr w:type="spellEnd"/>
      <w:r w:rsidRPr="002D4314">
        <w:rPr>
          <w:sz w:val="18"/>
          <w:szCs w:val="18"/>
        </w:rPr>
        <w:t xml:space="preserve"> soil and plant Research Station, </w:t>
      </w:r>
      <w:proofErr w:type="spellStart"/>
      <w:r w:rsidRPr="002D4314">
        <w:rPr>
          <w:sz w:val="18"/>
          <w:szCs w:val="18"/>
        </w:rPr>
        <w:t>Agpress</w:t>
      </w:r>
      <w:proofErr w:type="spellEnd"/>
      <w:r w:rsidRPr="002D4314">
        <w:rPr>
          <w:sz w:val="18"/>
          <w:szCs w:val="18"/>
        </w:rPr>
        <w:t xml:space="preserve"> communications Ltd., New Zealand.</w:t>
      </w:r>
    </w:p>
    <w:p w:rsidR="008B16D9" w:rsidRPr="002D4314" w:rsidRDefault="00AA0951" w:rsidP="002D4314">
      <w:pPr>
        <w:spacing w:after="0"/>
        <w:ind w:left="-142" w:right="-1134" w:firstLine="0"/>
        <w:rPr>
          <w:sz w:val="18"/>
          <w:szCs w:val="18"/>
        </w:rPr>
      </w:pPr>
      <w:r w:rsidRPr="002D4314">
        <w:rPr>
          <w:sz w:val="18"/>
          <w:szCs w:val="18"/>
        </w:rPr>
        <w:t xml:space="preserve"> </w:t>
      </w:r>
      <w:proofErr w:type="gramStart"/>
      <w:r w:rsidRPr="002D4314">
        <w:rPr>
          <w:sz w:val="18"/>
          <w:szCs w:val="18"/>
        </w:rPr>
        <w:t xml:space="preserve">Smith, G.S., J.G. </w:t>
      </w:r>
      <w:proofErr w:type="spellStart"/>
      <w:r w:rsidRPr="002D4314">
        <w:rPr>
          <w:sz w:val="18"/>
          <w:szCs w:val="18"/>
        </w:rPr>
        <w:t>Buwalda</w:t>
      </w:r>
      <w:proofErr w:type="spellEnd"/>
      <w:r w:rsidRPr="002D4314">
        <w:rPr>
          <w:sz w:val="18"/>
          <w:szCs w:val="18"/>
        </w:rPr>
        <w:t xml:space="preserve"> and C.J. Clark.</w:t>
      </w:r>
      <w:proofErr w:type="gramEnd"/>
      <w:r w:rsidRPr="002D4314">
        <w:rPr>
          <w:sz w:val="18"/>
          <w:szCs w:val="18"/>
        </w:rPr>
        <w:t xml:space="preserve"> 1989. Nutrient dynamics of a kiwifruit ecosystem. </w:t>
      </w:r>
      <w:proofErr w:type="spellStart"/>
      <w:r w:rsidRPr="002D4314">
        <w:rPr>
          <w:sz w:val="18"/>
          <w:szCs w:val="18"/>
        </w:rPr>
        <w:t>Scientia</w:t>
      </w:r>
      <w:proofErr w:type="spellEnd"/>
      <w:r w:rsidRPr="002D4314">
        <w:rPr>
          <w:sz w:val="18"/>
          <w:szCs w:val="18"/>
        </w:rPr>
        <w:t xml:space="preserve"> </w:t>
      </w:r>
      <w:proofErr w:type="spellStart"/>
      <w:r w:rsidRPr="002D4314">
        <w:rPr>
          <w:sz w:val="18"/>
          <w:szCs w:val="18"/>
        </w:rPr>
        <w:t>Horticulturae</w:t>
      </w:r>
      <w:proofErr w:type="spellEnd"/>
      <w:r w:rsidRPr="002D4314">
        <w:rPr>
          <w:sz w:val="18"/>
          <w:szCs w:val="18"/>
        </w:rPr>
        <w:t xml:space="preserve"> 37: 87-109.</w:t>
      </w:r>
    </w:p>
    <w:p w:rsidR="008B16D9" w:rsidRPr="002D4314" w:rsidRDefault="00AA0951" w:rsidP="002D4314">
      <w:pPr>
        <w:spacing w:after="0"/>
        <w:ind w:left="-142" w:right="-1134" w:firstLine="0"/>
        <w:rPr>
          <w:sz w:val="18"/>
          <w:szCs w:val="18"/>
        </w:rPr>
      </w:pPr>
      <w:r w:rsidRPr="002D4314">
        <w:rPr>
          <w:sz w:val="18"/>
          <w:szCs w:val="18"/>
        </w:rPr>
        <w:t xml:space="preserve"> </w:t>
      </w:r>
      <w:proofErr w:type="gramStart"/>
      <w:r w:rsidRPr="002D4314">
        <w:rPr>
          <w:sz w:val="18"/>
          <w:szCs w:val="18"/>
        </w:rPr>
        <w:t xml:space="preserve">Smith G.S., C.J. Clark and J.G. </w:t>
      </w:r>
      <w:proofErr w:type="spellStart"/>
      <w:r w:rsidRPr="002D4314">
        <w:rPr>
          <w:sz w:val="18"/>
          <w:szCs w:val="18"/>
        </w:rPr>
        <w:t>Buwalda</w:t>
      </w:r>
      <w:proofErr w:type="spellEnd"/>
      <w:r w:rsidRPr="002D4314">
        <w:rPr>
          <w:sz w:val="18"/>
          <w:szCs w:val="18"/>
        </w:rPr>
        <w:t>.</w:t>
      </w:r>
      <w:proofErr w:type="gramEnd"/>
      <w:r w:rsidRPr="002D4314">
        <w:rPr>
          <w:sz w:val="18"/>
          <w:szCs w:val="18"/>
        </w:rPr>
        <w:t xml:space="preserve"> 1985. Potassium deficiency of kiwifruit. </w:t>
      </w:r>
      <w:proofErr w:type="gramStart"/>
      <w:r w:rsidRPr="002D4314">
        <w:rPr>
          <w:sz w:val="18"/>
          <w:szCs w:val="18"/>
        </w:rPr>
        <w:t xml:space="preserve">Proceedings of the </w:t>
      </w:r>
      <w:proofErr w:type="spellStart"/>
      <w:r w:rsidRPr="002D4314">
        <w:rPr>
          <w:sz w:val="18"/>
          <w:szCs w:val="18"/>
        </w:rPr>
        <w:t>Ruakura</w:t>
      </w:r>
      <w:proofErr w:type="spellEnd"/>
      <w:r w:rsidRPr="002D4314">
        <w:rPr>
          <w:sz w:val="18"/>
          <w:szCs w:val="18"/>
        </w:rPr>
        <w:t xml:space="preserve"> Horticultural Conference.</w:t>
      </w:r>
      <w:proofErr w:type="gramEnd"/>
      <w:r w:rsidRPr="002D4314">
        <w:rPr>
          <w:sz w:val="18"/>
          <w:szCs w:val="18"/>
        </w:rPr>
        <w:t xml:space="preserve"> New Zealand Ministry of Agriculture and Fisheries, p. 13-16. </w:t>
      </w:r>
    </w:p>
    <w:p w:rsidR="000F13DC" w:rsidRPr="002D4314" w:rsidRDefault="00AA0951" w:rsidP="002D4314">
      <w:pPr>
        <w:spacing w:after="0"/>
        <w:ind w:left="-142" w:right="-1134" w:firstLine="0"/>
        <w:rPr>
          <w:sz w:val="18"/>
          <w:szCs w:val="18"/>
        </w:rPr>
      </w:pPr>
      <w:proofErr w:type="gramStart"/>
      <w:r w:rsidRPr="002D4314">
        <w:rPr>
          <w:sz w:val="18"/>
          <w:szCs w:val="18"/>
        </w:rPr>
        <w:t>University of California, Davis.</w:t>
      </w:r>
      <w:proofErr w:type="gramEnd"/>
      <w:r w:rsidRPr="002D4314">
        <w:rPr>
          <w:sz w:val="18"/>
          <w:szCs w:val="18"/>
        </w:rPr>
        <w:t xml:space="preserve"> </w:t>
      </w:r>
      <w:proofErr w:type="gramStart"/>
      <w:r w:rsidRPr="002D4314">
        <w:rPr>
          <w:sz w:val="18"/>
          <w:szCs w:val="18"/>
        </w:rPr>
        <w:t xml:space="preserve">http://ucanr.edu/sites/fruitreport/Nutrition-Fertilization/Individual Nutrients/Manganese/ </w:t>
      </w:r>
      <w:proofErr w:type="spellStart"/>
      <w:r w:rsidRPr="002D4314">
        <w:rPr>
          <w:sz w:val="18"/>
          <w:szCs w:val="18"/>
        </w:rPr>
        <w:t>Wichmann</w:t>
      </w:r>
      <w:proofErr w:type="spellEnd"/>
      <w:r w:rsidRPr="002D4314">
        <w:rPr>
          <w:sz w:val="18"/>
          <w:szCs w:val="18"/>
        </w:rPr>
        <w:t>, W. 1992.</w:t>
      </w:r>
      <w:proofErr w:type="gramEnd"/>
      <w:r w:rsidRPr="002D4314">
        <w:rPr>
          <w:sz w:val="18"/>
          <w:szCs w:val="18"/>
        </w:rPr>
        <w:t xml:space="preserve"> World fertilizer use manual. </w:t>
      </w:r>
      <w:proofErr w:type="gramStart"/>
      <w:r w:rsidRPr="002D4314">
        <w:rPr>
          <w:sz w:val="18"/>
          <w:szCs w:val="18"/>
        </w:rPr>
        <w:t>International Fertilizer Industry Association.</w:t>
      </w:r>
      <w:proofErr w:type="gramEnd"/>
      <w:r w:rsidRPr="002D4314">
        <w:rPr>
          <w:sz w:val="18"/>
          <w:szCs w:val="18"/>
        </w:rPr>
        <w:t xml:space="preserve"> (http://www.fertilizer.org/HomePage/LIBRARY/Our-selection2/World Fertilizer-Use-Manual)</w:t>
      </w:r>
    </w:p>
    <w:p w:rsidR="000F13DC" w:rsidRPr="002D4314" w:rsidRDefault="000F13DC" w:rsidP="002D4314">
      <w:pPr>
        <w:spacing w:after="0"/>
        <w:ind w:left="-142" w:right="-1134" w:firstLine="0"/>
        <w:rPr>
          <w:sz w:val="18"/>
          <w:szCs w:val="18"/>
          <w:lang w:val="el-GR"/>
        </w:rPr>
      </w:pPr>
      <w:r w:rsidRPr="002D4314">
        <w:rPr>
          <w:sz w:val="18"/>
          <w:szCs w:val="18"/>
          <w:lang w:val="el-GR"/>
        </w:rPr>
        <w:t xml:space="preserve">Αγάθου </w:t>
      </w:r>
      <w:proofErr w:type="spellStart"/>
      <w:r w:rsidRPr="002D4314">
        <w:rPr>
          <w:sz w:val="18"/>
          <w:szCs w:val="18"/>
          <w:lang w:val="el-GR"/>
        </w:rPr>
        <w:t>Νικ</w:t>
      </w:r>
      <w:proofErr w:type="spellEnd"/>
      <w:r w:rsidRPr="002D4314">
        <w:rPr>
          <w:sz w:val="18"/>
          <w:szCs w:val="18"/>
          <w:lang w:val="el-GR"/>
        </w:rPr>
        <w:t xml:space="preserve">. </w:t>
      </w:r>
      <w:r w:rsidR="002D4314" w:rsidRPr="002D4314">
        <w:rPr>
          <w:sz w:val="18"/>
          <w:szCs w:val="18"/>
          <w:lang w:val="el-GR"/>
        </w:rPr>
        <w:t>Σύγχρονη</w:t>
      </w:r>
      <w:r w:rsidRPr="002D4314">
        <w:rPr>
          <w:sz w:val="18"/>
          <w:szCs w:val="18"/>
          <w:lang w:val="el-GR"/>
        </w:rPr>
        <w:t xml:space="preserve"> Πρακτική </w:t>
      </w:r>
      <w:proofErr w:type="spellStart"/>
      <w:r w:rsidRPr="002D4314">
        <w:rPr>
          <w:sz w:val="18"/>
          <w:szCs w:val="18"/>
          <w:lang w:val="el-GR"/>
        </w:rPr>
        <w:t>Λιπασματολογία</w:t>
      </w:r>
      <w:proofErr w:type="spellEnd"/>
      <w:r w:rsidR="002D4314" w:rsidRPr="002D4314">
        <w:rPr>
          <w:sz w:val="18"/>
          <w:szCs w:val="18"/>
          <w:lang w:val="el-GR"/>
        </w:rPr>
        <w:t xml:space="preserve">. Εκδόσεις  Σπύρος  </w:t>
      </w:r>
      <w:proofErr w:type="spellStart"/>
      <w:r w:rsidR="002D4314" w:rsidRPr="002D4314">
        <w:rPr>
          <w:sz w:val="18"/>
          <w:szCs w:val="18"/>
          <w:lang w:val="el-GR"/>
        </w:rPr>
        <w:t>Σπύρου,Αθήνα</w:t>
      </w:r>
      <w:proofErr w:type="spellEnd"/>
    </w:p>
    <w:p w:rsidR="000F13DC" w:rsidRPr="002D4314" w:rsidRDefault="00AA0951" w:rsidP="002D4314">
      <w:pPr>
        <w:spacing w:after="0"/>
        <w:ind w:left="-142" w:right="-1134" w:firstLine="0"/>
        <w:rPr>
          <w:sz w:val="18"/>
          <w:szCs w:val="18"/>
          <w:lang w:val="el-GR"/>
        </w:rPr>
      </w:pPr>
      <w:r w:rsidRPr="002D4314">
        <w:rPr>
          <w:sz w:val="18"/>
          <w:szCs w:val="18"/>
          <w:lang w:val="el-GR"/>
        </w:rPr>
        <w:t xml:space="preserve"> </w:t>
      </w:r>
      <w:proofErr w:type="spellStart"/>
      <w:r w:rsidRPr="002D4314">
        <w:rPr>
          <w:sz w:val="18"/>
          <w:szCs w:val="18"/>
          <w:lang w:val="el-GR"/>
        </w:rPr>
        <w:t>Θεριός</w:t>
      </w:r>
      <w:proofErr w:type="spellEnd"/>
      <w:r w:rsidRPr="002D4314">
        <w:rPr>
          <w:sz w:val="18"/>
          <w:szCs w:val="18"/>
          <w:lang w:val="el-GR"/>
        </w:rPr>
        <w:t xml:space="preserve">, Ι. 1996. Ανόργανη θρέψη και </w:t>
      </w:r>
      <w:proofErr w:type="spellStart"/>
      <w:r w:rsidRPr="002D4314">
        <w:rPr>
          <w:sz w:val="18"/>
          <w:szCs w:val="18"/>
          <w:lang w:val="el-GR"/>
        </w:rPr>
        <w:t>λιπάσµατα</w:t>
      </w:r>
      <w:proofErr w:type="spellEnd"/>
      <w:r w:rsidRPr="002D4314">
        <w:rPr>
          <w:sz w:val="18"/>
          <w:szCs w:val="18"/>
          <w:lang w:val="el-GR"/>
        </w:rPr>
        <w:t xml:space="preserve">. Εκδόσεις </w:t>
      </w:r>
      <w:proofErr w:type="spellStart"/>
      <w:r w:rsidRPr="002D4314">
        <w:rPr>
          <w:sz w:val="18"/>
          <w:szCs w:val="18"/>
          <w:lang w:val="el-GR"/>
        </w:rPr>
        <w:t>Δεδούση</w:t>
      </w:r>
      <w:proofErr w:type="spellEnd"/>
      <w:r w:rsidRPr="002D4314">
        <w:rPr>
          <w:sz w:val="18"/>
          <w:szCs w:val="18"/>
          <w:lang w:val="el-GR"/>
        </w:rPr>
        <w:t xml:space="preserve">, Θεσσαλονίκη. </w:t>
      </w:r>
    </w:p>
    <w:p w:rsidR="000F13DC" w:rsidRPr="002D4314" w:rsidRDefault="00AA0951" w:rsidP="002D4314">
      <w:pPr>
        <w:spacing w:after="0"/>
        <w:ind w:left="-142" w:right="-1134" w:firstLine="0"/>
        <w:rPr>
          <w:sz w:val="18"/>
          <w:szCs w:val="18"/>
          <w:lang w:val="el-GR"/>
        </w:rPr>
      </w:pPr>
      <w:r w:rsidRPr="002D4314">
        <w:rPr>
          <w:sz w:val="18"/>
          <w:szCs w:val="18"/>
          <w:lang w:val="el-GR"/>
        </w:rPr>
        <w:t xml:space="preserve">Ινστιτούτο Εδαφολογίας Θεσσαλονίκης. </w:t>
      </w:r>
      <w:proofErr w:type="spellStart"/>
      <w:r w:rsidRPr="002D4314">
        <w:rPr>
          <w:sz w:val="18"/>
          <w:szCs w:val="18"/>
          <w:lang w:val="el-GR"/>
        </w:rPr>
        <w:t>Φυλλοδιαγνωστική</w:t>
      </w:r>
      <w:proofErr w:type="spellEnd"/>
      <w:r w:rsidRPr="002D4314">
        <w:rPr>
          <w:sz w:val="18"/>
          <w:szCs w:val="18"/>
          <w:lang w:val="el-GR"/>
        </w:rPr>
        <w:t xml:space="preserve">. </w:t>
      </w:r>
      <w:hyperlink r:id="rId12" w:history="1">
        <w:r w:rsidR="000F13DC" w:rsidRPr="002D4314">
          <w:rPr>
            <w:rStyle w:val="-"/>
            <w:sz w:val="18"/>
            <w:szCs w:val="18"/>
          </w:rPr>
          <w:t>http</w:t>
        </w:r>
        <w:r w:rsidR="000F13DC" w:rsidRPr="002D4314">
          <w:rPr>
            <w:rStyle w:val="-"/>
            <w:sz w:val="18"/>
            <w:szCs w:val="18"/>
            <w:lang w:val="el-GR"/>
          </w:rPr>
          <w:t>://</w:t>
        </w:r>
        <w:r w:rsidR="000F13DC" w:rsidRPr="002D4314">
          <w:rPr>
            <w:rStyle w:val="-"/>
            <w:sz w:val="18"/>
            <w:szCs w:val="18"/>
          </w:rPr>
          <w:t>www</w:t>
        </w:r>
        <w:r w:rsidR="000F13DC" w:rsidRPr="002D4314">
          <w:rPr>
            <w:rStyle w:val="-"/>
            <w:sz w:val="18"/>
            <w:szCs w:val="18"/>
            <w:lang w:val="el-GR"/>
          </w:rPr>
          <w:t>.</w:t>
        </w:r>
        <w:proofErr w:type="spellStart"/>
        <w:r w:rsidR="000F13DC" w:rsidRPr="002D4314">
          <w:rPr>
            <w:rStyle w:val="-"/>
            <w:sz w:val="18"/>
            <w:szCs w:val="18"/>
          </w:rPr>
          <w:t>ssi</w:t>
        </w:r>
        <w:proofErr w:type="spellEnd"/>
        <w:r w:rsidR="000F13DC" w:rsidRPr="002D4314">
          <w:rPr>
            <w:rStyle w:val="-"/>
            <w:sz w:val="18"/>
            <w:szCs w:val="18"/>
            <w:lang w:val="el-GR"/>
          </w:rPr>
          <w:t>.</w:t>
        </w:r>
        <w:proofErr w:type="spellStart"/>
        <w:r w:rsidR="000F13DC" w:rsidRPr="002D4314">
          <w:rPr>
            <w:rStyle w:val="-"/>
            <w:sz w:val="18"/>
            <w:szCs w:val="18"/>
          </w:rPr>
          <w:t>gov</w:t>
        </w:r>
        <w:proofErr w:type="spellEnd"/>
        <w:r w:rsidR="000F13DC" w:rsidRPr="002D4314">
          <w:rPr>
            <w:rStyle w:val="-"/>
            <w:sz w:val="18"/>
            <w:szCs w:val="18"/>
            <w:lang w:val="el-GR"/>
          </w:rPr>
          <w:t>.</w:t>
        </w:r>
        <w:proofErr w:type="spellStart"/>
        <w:r w:rsidR="000F13DC" w:rsidRPr="002D4314">
          <w:rPr>
            <w:rStyle w:val="-"/>
            <w:sz w:val="18"/>
            <w:szCs w:val="18"/>
          </w:rPr>
          <w:t>gr</w:t>
        </w:r>
        <w:proofErr w:type="spellEnd"/>
        <w:r w:rsidR="000F13DC" w:rsidRPr="002D4314">
          <w:rPr>
            <w:rStyle w:val="-"/>
            <w:sz w:val="18"/>
            <w:szCs w:val="18"/>
            <w:lang w:val="el-GR"/>
          </w:rPr>
          <w:t>/</w:t>
        </w:r>
        <w:proofErr w:type="spellStart"/>
        <w:r w:rsidR="000F13DC" w:rsidRPr="002D4314">
          <w:rPr>
            <w:rStyle w:val="-"/>
            <w:sz w:val="18"/>
            <w:szCs w:val="18"/>
          </w:rPr>
          <w:t>plantanalysis</w:t>
        </w:r>
        <w:proofErr w:type="spellEnd"/>
        <w:r w:rsidR="000F13DC" w:rsidRPr="002D4314">
          <w:rPr>
            <w:rStyle w:val="-"/>
            <w:sz w:val="18"/>
            <w:szCs w:val="18"/>
            <w:lang w:val="el-GR"/>
          </w:rPr>
          <w:t>.</w:t>
        </w:r>
        <w:proofErr w:type="spellStart"/>
        <w:r w:rsidR="000F13DC" w:rsidRPr="002D4314">
          <w:rPr>
            <w:rStyle w:val="-"/>
            <w:sz w:val="18"/>
            <w:szCs w:val="18"/>
          </w:rPr>
          <w:t>php</w:t>
        </w:r>
        <w:proofErr w:type="spellEnd"/>
      </w:hyperlink>
      <w:r w:rsidRPr="002D4314">
        <w:rPr>
          <w:sz w:val="18"/>
          <w:szCs w:val="18"/>
          <w:lang w:val="el-GR"/>
        </w:rPr>
        <w:t xml:space="preserve"> </w:t>
      </w:r>
    </w:p>
    <w:p w:rsidR="000F13DC" w:rsidRPr="00E77536" w:rsidRDefault="00AA0951" w:rsidP="002D4314">
      <w:pPr>
        <w:spacing w:after="0"/>
        <w:ind w:left="-142" w:right="-1134" w:firstLine="0"/>
        <w:rPr>
          <w:sz w:val="18"/>
          <w:szCs w:val="18"/>
          <w:lang w:val="el-GR"/>
        </w:rPr>
      </w:pPr>
      <w:proofErr w:type="spellStart"/>
      <w:r w:rsidRPr="002D4314">
        <w:rPr>
          <w:sz w:val="18"/>
          <w:szCs w:val="18"/>
          <w:lang w:val="el-GR"/>
        </w:rPr>
        <w:t>Κουκουλάκης</w:t>
      </w:r>
      <w:proofErr w:type="spellEnd"/>
      <w:r w:rsidRPr="002D4314">
        <w:rPr>
          <w:sz w:val="18"/>
          <w:szCs w:val="18"/>
          <w:lang w:val="el-GR"/>
        </w:rPr>
        <w:t xml:space="preserve"> Π. και Α. Παπαδόπουλος. 2001. Η </w:t>
      </w:r>
      <w:proofErr w:type="spellStart"/>
      <w:r w:rsidRPr="002D4314">
        <w:rPr>
          <w:sz w:val="18"/>
          <w:szCs w:val="18"/>
          <w:lang w:val="el-GR"/>
        </w:rPr>
        <w:t>ερµηνεία</w:t>
      </w:r>
      <w:proofErr w:type="spellEnd"/>
      <w:r w:rsidRPr="002D4314">
        <w:rPr>
          <w:sz w:val="18"/>
          <w:szCs w:val="18"/>
          <w:lang w:val="el-GR"/>
        </w:rPr>
        <w:t xml:space="preserve"> της ανάλυσης του εδάφους. Εκδόσεις </w:t>
      </w:r>
      <w:proofErr w:type="spellStart"/>
      <w:r w:rsidRPr="002D4314">
        <w:rPr>
          <w:sz w:val="18"/>
          <w:szCs w:val="18"/>
          <w:lang w:val="el-GR"/>
        </w:rPr>
        <w:t>Σταµούλη</w:t>
      </w:r>
      <w:proofErr w:type="spellEnd"/>
      <w:r w:rsidRPr="002D4314">
        <w:rPr>
          <w:sz w:val="18"/>
          <w:szCs w:val="18"/>
          <w:lang w:val="el-GR"/>
        </w:rPr>
        <w:t xml:space="preserve">, Αθήνα. </w:t>
      </w:r>
      <w:proofErr w:type="spellStart"/>
      <w:r w:rsidRPr="002D4314">
        <w:rPr>
          <w:sz w:val="18"/>
          <w:szCs w:val="18"/>
          <w:lang w:val="el-GR"/>
        </w:rPr>
        <w:t>Κουκουλάκης</w:t>
      </w:r>
      <w:proofErr w:type="spellEnd"/>
      <w:r w:rsidRPr="002D4314">
        <w:rPr>
          <w:sz w:val="18"/>
          <w:szCs w:val="18"/>
          <w:lang w:val="el-GR"/>
        </w:rPr>
        <w:t xml:space="preserve"> Π. και Α. Παπαδόπουλος. 2003. Η </w:t>
      </w:r>
      <w:proofErr w:type="spellStart"/>
      <w:r w:rsidRPr="002D4314">
        <w:rPr>
          <w:sz w:val="18"/>
          <w:szCs w:val="18"/>
          <w:lang w:val="el-GR"/>
        </w:rPr>
        <w:t>ερµηνεία</w:t>
      </w:r>
      <w:proofErr w:type="spellEnd"/>
      <w:r w:rsidRPr="002D4314">
        <w:rPr>
          <w:sz w:val="18"/>
          <w:szCs w:val="18"/>
          <w:lang w:val="el-GR"/>
        </w:rPr>
        <w:t xml:space="preserve"> της </w:t>
      </w:r>
      <w:proofErr w:type="spellStart"/>
      <w:r w:rsidRPr="002D4314">
        <w:rPr>
          <w:sz w:val="18"/>
          <w:szCs w:val="18"/>
          <w:lang w:val="el-GR"/>
        </w:rPr>
        <w:t>φυλλοδιαγνωστικής</w:t>
      </w:r>
      <w:proofErr w:type="spellEnd"/>
      <w:r w:rsidRPr="002D4314">
        <w:rPr>
          <w:sz w:val="18"/>
          <w:szCs w:val="18"/>
          <w:lang w:val="el-GR"/>
        </w:rPr>
        <w:t xml:space="preserve">. Εκδόσεις </w:t>
      </w:r>
      <w:proofErr w:type="spellStart"/>
      <w:r w:rsidRPr="002D4314">
        <w:rPr>
          <w:sz w:val="18"/>
          <w:szCs w:val="18"/>
          <w:lang w:val="el-GR"/>
        </w:rPr>
        <w:t>Σταµούλη</w:t>
      </w:r>
      <w:proofErr w:type="spellEnd"/>
      <w:r w:rsidRPr="002D4314">
        <w:rPr>
          <w:sz w:val="18"/>
          <w:szCs w:val="18"/>
          <w:lang w:val="el-GR"/>
        </w:rPr>
        <w:t xml:space="preserve">, Αθήνα. </w:t>
      </w:r>
      <w:proofErr w:type="spellStart"/>
      <w:r w:rsidRPr="002D4314">
        <w:rPr>
          <w:sz w:val="18"/>
          <w:szCs w:val="18"/>
          <w:lang w:val="el-GR"/>
        </w:rPr>
        <w:t>Νοµαρχιακή</w:t>
      </w:r>
      <w:proofErr w:type="spellEnd"/>
      <w:r w:rsidRPr="002D4314">
        <w:rPr>
          <w:sz w:val="18"/>
          <w:szCs w:val="18"/>
          <w:lang w:val="el-GR"/>
        </w:rPr>
        <w:t xml:space="preserve"> αυτοδιοίκηση Ν. Πέλλας. Διεύθυνση Γεωργίας Έδεσσας. 2008. Πρακτικό </w:t>
      </w:r>
      <w:proofErr w:type="spellStart"/>
      <w:r w:rsidRPr="002D4314">
        <w:rPr>
          <w:sz w:val="18"/>
          <w:szCs w:val="18"/>
          <w:lang w:val="el-GR"/>
        </w:rPr>
        <w:t>καθορισµού</w:t>
      </w:r>
      <w:proofErr w:type="spellEnd"/>
      <w:r w:rsidRPr="002D4314">
        <w:rPr>
          <w:sz w:val="18"/>
          <w:szCs w:val="18"/>
          <w:lang w:val="el-GR"/>
        </w:rPr>
        <w:t xml:space="preserve"> λιπαντικής αγωγής των κυριότερων καλλιεργειών της περιοχής ευθύνης της Διεύθυνσης Γεωργίας Έδεσσας. </w:t>
      </w:r>
    </w:p>
    <w:p w:rsidR="000F13DC" w:rsidRPr="00E77536" w:rsidRDefault="00AA0951" w:rsidP="002D4314">
      <w:pPr>
        <w:spacing w:after="0"/>
        <w:ind w:left="-142" w:right="-1134" w:firstLine="0"/>
        <w:rPr>
          <w:sz w:val="18"/>
          <w:szCs w:val="18"/>
          <w:lang w:val="el-GR"/>
        </w:rPr>
      </w:pPr>
      <w:proofErr w:type="spellStart"/>
      <w:r w:rsidRPr="002D4314">
        <w:rPr>
          <w:sz w:val="18"/>
          <w:szCs w:val="18"/>
          <w:lang w:val="el-GR"/>
        </w:rPr>
        <w:t>Στυλιανίδης</w:t>
      </w:r>
      <w:proofErr w:type="spellEnd"/>
      <w:r w:rsidRPr="002D4314">
        <w:rPr>
          <w:sz w:val="18"/>
          <w:szCs w:val="18"/>
          <w:lang w:val="el-GR"/>
        </w:rPr>
        <w:t xml:space="preserve">, Δ., Α. </w:t>
      </w:r>
      <w:proofErr w:type="spellStart"/>
      <w:r w:rsidRPr="002D4314">
        <w:rPr>
          <w:sz w:val="18"/>
          <w:szCs w:val="18"/>
          <w:lang w:val="el-GR"/>
        </w:rPr>
        <w:t>Σιµώνης</w:t>
      </w:r>
      <w:proofErr w:type="spellEnd"/>
      <w:r w:rsidRPr="002D4314">
        <w:rPr>
          <w:sz w:val="18"/>
          <w:szCs w:val="18"/>
          <w:lang w:val="el-GR"/>
        </w:rPr>
        <w:t xml:space="preserve"> και Γ. </w:t>
      </w:r>
      <w:proofErr w:type="spellStart"/>
      <w:r w:rsidRPr="002D4314">
        <w:rPr>
          <w:sz w:val="18"/>
          <w:szCs w:val="18"/>
          <w:lang w:val="el-GR"/>
        </w:rPr>
        <w:t>Συργιαννίδης</w:t>
      </w:r>
      <w:proofErr w:type="spellEnd"/>
      <w:r w:rsidRPr="002D4314">
        <w:rPr>
          <w:sz w:val="18"/>
          <w:szCs w:val="18"/>
          <w:lang w:val="el-GR"/>
        </w:rPr>
        <w:t xml:space="preserve">. 2002. Θρέψη-λίπανση φυλλοβόλων οπωροφόρων δένδρων. Εκδόσεις </w:t>
      </w:r>
      <w:proofErr w:type="spellStart"/>
      <w:r w:rsidRPr="002D4314">
        <w:rPr>
          <w:sz w:val="18"/>
          <w:szCs w:val="18"/>
          <w:lang w:val="el-GR"/>
        </w:rPr>
        <w:t>Σταµούλη</w:t>
      </w:r>
      <w:proofErr w:type="spellEnd"/>
      <w:r w:rsidRPr="002D4314">
        <w:rPr>
          <w:sz w:val="18"/>
          <w:szCs w:val="18"/>
          <w:lang w:val="el-GR"/>
        </w:rPr>
        <w:t>, Αθήνα.</w:t>
      </w:r>
    </w:p>
    <w:p w:rsidR="002D4314" w:rsidRDefault="00AA0951" w:rsidP="002D4314">
      <w:pPr>
        <w:spacing w:after="0"/>
        <w:ind w:left="-142" w:right="-1134" w:firstLine="0"/>
        <w:rPr>
          <w:sz w:val="18"/>
          <w:szCs w:val="18"/>
          <w:lang w:val="el-GR"/>
        </w:rPr>
      </w:pPr>
      <w:r w:rsidRPr="002D4314">
        <w:rPr>
          <w:sz w:val="18"/>
          <w:szCs w:val="18"/>
          <w:lang w:val="el-GR"/>
        </w:rPr>
        <w:t xml:space="preserve"> </w:t>
      </w:r>
      <w:proofErr w:type="spellStart"/>
      <w:r w:rsidRPr="002D4314">
        <w:rPr>
          <w:sz w:val="18"/>
          <w:szCs w:val="18"/>
          <w:lang w:val="el-GR"/>
        </w:rPr>
        <w:t>Στυλιανίδης</w:t>
      </w:r>
      <w:proofErr w:type="spellEnd"/>
      <w:r w:rsidRPr="002D4314">
        <w:rPr>
          <w:sz w:val="18"/>
          <w:szCs w:val="18"/>
          <w:lang w:val="el-GR"/>
        </w:rPr>
        <w:t xml:space="preserve">, Δ., Θ. Σωτηρόπουλος και Α. </w:t>
      </w:r>
      <w:proofErr w:type="spellStart"/>
      <w:r w:rsidRPr="002D4314">
        <w:rPr>
          <w:sz w:val="18"/>
          <w:szCs w:val="18"/>
          <w:lang w:val="el-GR"/>
        </w:rPr>
        <w:t>Ισαακίδης</w:t>
      </w:r>
      <w:proofErr w:type="spellEnd"/>
      <w:r w:rsidRPr="002D4314">
        <w:rPr>
          <w:sz w:val="18"/>
          <w:szCs w:val="18"/>
          <w:lang w:val="el-GR"/>
        </w:rPr>
        <w:t xml:space="preserve">. 2006. Θρέψη-Λίπανση της </w:t>
      </w:r>
      <w:proofErr w:type="spellStart"/>
      <w:r w:rsidRPr="002D4314">
        <w:rPr>
          <w:sz w:val="18"/>
          <w:szCs w:val="18"/>
          <w:lang w:val="el-GR"/>
        </w:rPr>
        <w:t>ακτινιδιάς</w:t>
      </w:r>
      <w:proofErr w:type="spellEnd"/>
      <w:r w:rsidRPr="002D4314">
        <w:rPr>
          <w:sz w:val="18"/>
          <w:szCs w:val="18"/>
          <w:lang w:val="el-GR"/>
        </w:rPr>
        <w:t>. Γεωργία-Κτηνοτροφία 7:28-36.</w:t>
      </w:r>
    </w:p>
    <w:p w:rsidR="002D4314" w:rsidRPr="002D4314" w:rsidRDefault="002D4314" w:rsidP="002D4314">
      <w:pPr>
        <w:rPr>
          <w:sz w:val="18"/>
          <w:szCs w:val="18"/>
          <w:lang w:val="el-GR"/>
        </w:rPr>
      </w:pPr>
    </w:p>
    <w:p w:rsidR="002D4314" w:rsidRPr="002D4314" w:rsidRDefault="002D4314" w:rsidP="002D4314">
      <w:pPr>
        <w:rPr>
          <w:sz w:val="18"/>
          <w:szCs w:val="18"/>
          <w:lang w:val="el-GR"/>
        </w:rPr>
      </w:pPr>
    </w:p>
    <w:p w:rsidR="002D4314" w:rsidRDefault="002D4314" w:rsidP="002D4314">
      <w:pPr>
        <w:rPr>
          <w:sz w:val="18"/>
          <w:szCs w:val="18"/>
          <w:lang w:val="el-GR"/>
        </w:rPr>
      </w:pPr>
    </w:p>
    <w:p w:rsidR="00AA0951" w:rsidRPr="002D4314" w:rsidRDefault="002D4314" w:rsidP="002D4314">
      <w:pPr>
        <w:tabs>
          <w:tab w:val="left" w:pos="2400"/>
        </w:tabs>
        <w:rPr>
          <w:sz w:val="18"/>
          <w:szCs w:val="18"/>
          <w:lang w:val="el-GR"/>
        </w:rPr>
      </w:pPr>
      <w:r>
        <w:rPr>
          <w:sz w:val="18"/>
          <w:szCs w:val="18"/>
          <w:lang w:val="el-GR"/>
        </w:rPr>
        <w:tab/>
      </w:r>
    </w:p>
    <w:sectPr w:rsidR="00AA0951" w:rsidRPr="002D4314" w:rsidSect="002C3DA4">
      <w:headerReference w:type="default" r:id="rId13"/>
      <w:footerReference w:type="default" r:id="rId14"/>
      <w:pgSz w:w="11906" w:h="16838"/>
      <w:pgMar w:top="684" w:right="1558" w:bottom="567" w:left="1134" w:header="142" w:footer="12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D8D" w:rsidRDefault="00670D8D" w:rsidP="00FC23CC">
      <w:pPr>
        <w:spacing w:after="0" w:line="240" w:lineRule="auto"/>
      </w:pPr>
      <w:r>
        <w:separator/>
      </w:r>
    </w:p>
  </w:endnote>
  <w:endnote w:type="continuationSeparator" w:id="0">
    <w:p w:rsidR="00670D8D" w:rsidRDefault="00670D8D" w:rsidP="00FC2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CC" w:rsidRPr="00FC23CC" w:rsidRDefault="00FC23CC" w:rsidP="00160AEF">
    <w:pPr>
      <w:pStyle w:val="af3"/>
      <w:ind w:firstLine="0"/>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D8D" w:rsidRDefault="00670D8D" w:rsidP="00FC23CC">
      <w:pPr>
        <w:spacing w:after="0" w:line="240" w:lineRule="auto"/>
      </w:pPr>
      <w:r>
        <w:separator/>
      </w:r>
    </w:p>
  </w:footnote>
  <w:footnote w:type="continuationSeparator" w:id="0">
    <w:p w:rsidR="00670D8D" w:rsidRDefault="00670D8D" w:rsidP="00FC23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EF" w:rsidRDefault="00FC23CC" w:rsidP="00FC23CC">
    <w:pPr>
      <w:pStyle w:val="af2"/>
      <w:ind w:firstLine="0"/>
      <w:rPr>
        <w:lang w:val="el-GR"/>
      </w:rPr>
    </w:pPr>
    <w:r>
      <w:rPr>
        <w:lang w:val="el-GR"/>
      </w:rPr>
      <w:t xml:space="preserve">ΕΛΛΗΝΙΚΗ ΔΗΜΟΚΡΑΤΙΑ </w:t>
    </w:r>
    <w:r w:rsidR="00160AEF">
      <w:rPr>
        <w:lang w:val="el-GR"/>
      </w:rPr>
      <w:t xml:space="preserve"> </w:t>
    </w:r>
  </w:p>
  <w:p w:rsidR="00FC23CC" w:rsidRPr="00FC23CC" w:rsidRDefault="00FC23CC" w:rsidP="00FC23CC">
    <w:pPr>
      <w:pStyle w:val="af2"/>
      <w:ind w:firstLine="0"/>
      <w:rPr>
        <w:lang w:val="el-GR"/>
      </w:rPr>
    </w:pPr>
    <w:r>
      <w:rPr>
        <w:lang w:val="el-GR"/>
      </w:rPr>
      <w:t>ΥΠ.Α.Α.Τ – Γ.Ε.Α.Λ ΞΥΛΟΚΑΣΤΡΟΥ ΤΗΛ: 27430 22428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0402"/>
    <w:multiLevelType w:val="hybridMultilevel"/>
    <w:tmpl w:val="E1A05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37083B"/>
    <w:multiLevelType w:val="hybridMultilevel"/>
    <w:tmpl w:val="D11818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2084851"/>
    <w:multiLevelType w:val="hybridMultilevel"/>
    <w:tmpl w:val="0D803B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9803243"/>
    <w:multiLevelType w:val="hybridMultilevel"/>
    <w:tmpl w:val="BEAA2C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9D40758"/>
    <w:multiLevelType w:val="hybridMultilevel"/>
    <w:tmpl w:val="C8B8E2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B5548CB"/>
    <w:multiLevelType w:val="hybridMultilevel"/>
    <w:tmpl w:val="9662C3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0DD3073"/>
    <w:multiLevelType w:val="hybridMultilevel"/>
    <w:tmpl w:val="C47206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A6752"/>
    <w:rsid w:val="0008465D"/>
    <w:rsid w:val="000B6753"/>
    <w:rsid w:val="000F138C"/>
    <w:rsid w:val="000F13DC"/>
    <w:rsid w:val="001022FE"/>
    <w:rsid w:val="00160AEF"/>
    <w:rsid w:val="001E1A40"/>
    <w:rsid w:val="00222392"/>
    <w:rsid w:val="002C3DA4"/>
    <w:rsid w:val="002D4314"/>
    <w:rsid w:val="0030276A"/>
    <w:rsid w:val="003312CA"/>
    <w:rsid w:val="003B445B"/>
    <w:rsid w:val="003D08A3"/>
    <w:rsid w:val="003F392D"/>
    <w:rsid w:val="00405E77"/>
    <w:rsid w:val="004121CA"/>
    <w:rsid w:val="00474C95"/>
    <w:rsid w:val="004774CB"/>
    <w:rsid w:val="0049400F"/>
    <w:rsid w:val="004A6752"/>
    <w:rsid w:val="004A6D61"/>
    <w:rsid w:val="005013AD"/>
    <w:rsid w:val="00503CD8"/>
    <w:rsid w:val="005340C9"/>
    <w:rsid w:val="0053506A"/>
    <w:rsid w:val="006249C2"/>
    <w:rsid w:val="0064098D"/>
    <w:rsid w:val="00670D8D"/>
    <w:rsid w:val="006B7C98"/>
    <w:rsid w:val="006C29E7"/>
    <w:rsid w:val="006D5D0B"/>
    <w:rsid w:val="006F5DE7"/>
    <w:rsid w:val="0071551F"/>
    <w:rsid w:val="0073202A"/>
    <w:rsid w:val="00776222"/>
    <w:rsid w:val="00831337"/>
    <w:rsid w:val="0089193F"/>
    <w:rsid w:val="008B16D9"/>
    <w:rsid w:val="008B1971"/>
    <w:rsid w:val="008C4F38"/>
    <w:rsid w:val="008C67F1"/>
    <w:rsid w:val="008D4E78"/>
    <w:rsid w:val="008D5208"/>
    <w:rsid w:val="008E446B"/>
    <w:rsid w:val="00904EC7"/>
    <w:rsid w:val="00925380"/>
    <w:rsid w:val="0093001A"/>
    <w:rsid w:val="00982794"/>
    <w:rsid w:val="009D7F6D"/>
    <w:rsid w:val="009E38D4"/>
    <w:rsid w:val="00AA0951"/>
    <w:rsid w:val="00AA2924"/>
    <w:rsid w:val="00AD21B6"/>
    <w:rsid w:val="00B25DCB"/>
    <w:rsid w:val="00B321A7"/>
    <w:rsid w:val="00BA7471"/>
    <w:rsid w:val="00BE4F4C"/>
    <w:rsid w:val="00BF2371"/>
    <w:rsid w:val="00C32AF4"/>
    <w:rsid w:val="00CD48C1"/>
    <w:rsid w:val="00CF195A"/>
    <w:rsid w:val="00CF4EEE"/>
    <w:rsid w:val="00DC15C1"/>
    <w:rsid w:val="00DD2DEB"/>
    <w:rsid w:val="00DD57F6"/>
    <w:rsid w:val="00DE6374"/>
    <w:rsid w:val="00E02B12"/>
    <w:rsid w:val="00E07C02"/>
    <w:rsid w:val="00E4780B"/>
    <w:rsid w:val="00E77536"/>
    <w:rsid w:val="00EA4EF6"/>
    <w:rsid w:val="00ED5681"/>
    <w:rsid w:val="00EF7AB0"/>
    <w:rsid w:val="00F33470"/>
    <w:rsid w:val="00F50FDB"/>
    <w:rsid w:val="00F82E35"/>
    <w:rsid w:val="00FB10F9"/>
    <w:rsid w:val="00FC23CC"/>
    <w:rsid w:val="00FC30F0"/>
    <w:rsid w:val="00FE6C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AF4"/>
  </w:style>
  <w:style w:type="paragraph" w:styleId="1">
    <w:name w:val="heading 1"/>
    <w:basedOn w:val="a"/>
    <w:next w:val="a"/>
    <w:link w:val="1Char"/>
    <w:uiPriority w:val="9"/>
    <w:qFormat/>
    <w:rsid w:val="00C32AF4"/>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semiHidden/>
    <w:unhideWhenUsed/>
    <w:qFormat/>
    <w:rsid w:val="00C32AF4"/>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C32AF4"/>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C32AF4"/>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C32AF4"/>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C32AF4"/>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C32AF4"/>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C32AF4"/>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C32AF4"/>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AF4"/>
    <w:pPr>
      <w:ind w:left="720"/>
      <w:contextualSpacing/>
    </w:pPr>
  </w:style>
  <w:style w:type="paragraph" w:styleId="a4">
    <w:name w:val="Title"/>
    <w:basedOn w:val="a"/>
    <w:next w:val="a"/>
    <w:link w:val="Char"/>
    <w:uiPriority w:val="10"/>
    <w:qFormat/>
    <w:rsid w:val="00C32AF4"/>
    <w:pPr>
      <w:spacing w:line="240" w:lineRule="auto"/>
      <w:ind w:firstLine="0"/>
    </w:pPr>
    <w:rPr>
      <w:rFonts w:asciiTheme="majorHAnsi" w:eastAsiaTheme="majorEastAsia" w:hAnsiTheme="majorHAnsi" w:cstheme="majorBidi"/>
      <w:b/>
      <w:bCs/>
      <w:i/>
      <w:iCs/>
      <w:spacing w:val="10"/>
      <w:sz w:val="60"/>
      <w:szCs w:val="60"/>
    </w:rPr>
  </w:style>
  <w:style w:type="character" w:customStyle="1" w:styleId="Char">
    <w:name w:val="Τίτλος Char"/>
    <w:basedOn w:val="a0"/>
    <w:link w:val="a4"/>
    <w:uiPriority w:val="10"/>
    <w:rsid w:val="00C32AF4"/>
    <w:rPr>
      <w:rFonts w:asciiTheme="majorHAnsi" w:eastAsiaTheme="majorEastAsia" w:hAnsiTheme="majorHAnsi" w:cstheme="majorBidi"/>
      <w:b/>
      <w:bCs/>
      <w:i/>
      <w:iCs/>
      <w:spacing w:val="10"/>
      <w:sz w:val="60"/>
      <w:szCs w:val="60"/>
    </w:rPr>
  </w:style>
  <w:style w:type="character" w:customStyle="1" w:styleId="1Char">
    <w:name w:val="Επικεφαλίδα 1 Char"/>
    <w:basedOn w:val="a0"/>
    <w:link w:val="1"/>
    <w:uiPriority w:val="9"/>
    <w:rsid w:val="00C32AF4"/>
    <w:rPr>
      <w:rFonts w:asciiTheme="majorHAnsi" w:eastAsiaTheme="majorEastAsia" w:hAnsiTheme="majorHAnsi" w:cstheme="majorBidi"/>
      <w:b/>
      <w:bCs/>
      <w:i/>
      <w:iCs/>
      <w:sz w:val="32"/>
      <w:szCs w:val="32"/>
    </w:rPr>
  </w:style>
  <w:style w:type="character" w:customStyle="1" w:styleId="2Char">
    <w:name w:val="Επικεφαλίδα 2 Char"/>
    <w:basedOn w:val="a0"/>
    <w:link w:val="2"/>
    <w:uiPriority w:val="9"/>
    <w:semiHidden/>
    <w:rsid w:val="00C32AF4"/>
    <w:rPr>
      <w:rFonts w:asciiTheme="majorHAnsi" w:eastAsiaTheme="majorEastAsia" w:hAnsiTheme="majorHAnsi" w:cstheme="majorBidi"/>
      <w:b/>
      <w:bCs/>
      <w:i/>
      <w:iCs/>
      <w:sz w:val="28"/>
      <w:szCs w:val="28"/>
    </w:rPr>
  </w:style>
  <w:style w:type="character" w:customStyle="1" w:styleId="3Char">
    <w:name w:val="Επικεφαλίδα 3 Char"/>
    <w:basedOn w:val="a0"/>
    <w:link w:val="3"/>
    <w:uiPriority w:val="9"/>
    <w:semiHidden/>
    <w:rsid w:val="00C32AF4"/>
    <w:rPr>
      <w:rFonts w:asciiTheme="majorHAnsi" w:eastAsiaTheme="majorEastAsia" w:hAnsiTheme="majorHAnsi" w:cstheme="majorBidi"/>
      <w:b/>
      <w:bCs/>
      <w:i/>
      <w:iCs/>
      <w:sz w:val="26"/>
      <w:szCs w:val="26"/>
    </w:rPr>
  </w:style>
  <w:style w:type="character" w:customStyle="1" w:styleId="4Char">
    <w:name w:val="Επικεφαλίδα 4 Char"/>
    <w:basedOn w:val="a0"/>
    <w:link w:val="4"/>
    <w:uiPriority w:val="9"/>
    <w:semiHidden/>
    <w:rsid w:val="00C32AF4"/>
    <w:rPr>
      <w:rFonts w:asciiTheme="majorHAnsi" w:eastAsiaTheme="majorEastAsia" w:hAnsiTheme="majorHAnsi" w:cstheme="majorBidi"/>
      <w:b/>
      <w:bCs/>
      <w:i/>
      <w:iCs/>
      <w:sz w:val="24"/>
      <w:szCs w:val="24"/>
    </w:rPr>
  </w:style>
  <w:style w:type="character" w:customStyle="1" w:styleId="5Char">
    <w:name w:val="Επικεφαλίδα 5 Char"/>
    <w:basedOn w:val="a0"/>
    <w:link w:val="5"/>
    <w:uiPriority w:val="9"/>
    <w:semiHidden/>
    <w:rsid w:val="00C32AF4"/>
    <w:rPr>
      <w:rFonts w:asciiTheme="majorHAnsi" w:eastAsiaTheme="majorEastAsia" w:hAnsiTheme="majorHAnsi" w:cstheme="majorBidi"/>
      <w:b/>
      <w:bCs/>
      <w:i/>
      <w:iCs/>
    </w:rPr>
  </w:style>
  <w:style w:type="character" w:customStyle="1" w:styleId="6Char">
    <w:name w:val="Επικεφαλίδα 6 Char"/>
    <w:basedOn w:val="a0"/>
    <w:link w:val="6"/>
    <w:uiPriority w:val="9"/>
    <w:semiHidden/>
    <w:rsid w:val="00C32AF4"/>
    <w:rPr>
      <w:rFonts w:asciiTheme="majorHAnsi" w:eastAsiaTheme="majorEastAsia" w:hAnsiTheme="majorHAnsi" w:cstheme="majorBidi"/>
      <w:b/>
      <w:bCs/>
      <w:i/>
      <w:iCs/>
    </w:rPr>
  </w:style>
  <w:style w:type="character" w:customStyle="1" w:styleId="7Char">
    <w:name w:val="Επικεφαλίδα 7 Char"/>
    <w:basedOn w:val="a0"/>
    <w:link w:val="7"/>
    <w:uiPriority w:val="9"/>
    <w:semiHidden/>
    <w:rsid w:val="00C32AF4"/>
    <w:rPr>
      <w:rFonts w:asciiTheme="majorHAnsi" w:eastAsiaTheme="majorEastAsia" w:hAnsiTheme="majorHAnsi" w:cstheme="majorBidi"/>
      <w:b/>
      <w:bCs/>
      <w:i/>
      <w:iCs/>
      <w:sz w:val="20"/>
      <w:szCs w:val="20"/>
    </w:rPr>
  </w:style>
  <w:style w:type="character" w:customStyle="1" w:styleId="8Char">
    <w:name w:val="Επικεφαλίδα 8 Char"/>
    <w:basedOn w:val="a0"/>
    <w:link w:val="8"/>
    <w:uiPriority w:val="9"/>
    <w:semiHidden/>
    <w:rsid w:val="00C32AF4"/>
    <w:rPr>
      <w:rFonts w:asciiTheme="majorHAnsi" w:eastAsiaTheme="majorEastAsia" w:hAnsiTheme="majorHAnsi" w:cstheme="majorBidi"/>
      <w:b/>
      <w:bCs/>
      <w:i/>
      <w:iCs/>
      <w:sz w:val="18"/>
      <w:szCs w:val="18"/>
    </w:rPr>
  </w:style>
  <w:style w:type="character" w:customStyle="1" w:styleId="9Char">
    <w:name w:val="Επικεφαλίδα 9 Char"/>
    <w:basedOn w:val="a0"/>
    <w:link w:val="9"/>
    <w:uiPriority w:val="9"/>
    <w:semiHidden/>
    <w:rsid w:val="00C32AF4"/>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C32AF4"/>
    <w:rPr>
      <w:b/>
      <w:bCs/>
      <w:sz w:val="18"/>
      <w:szCs w:val="18"/>
    </w:rPr>
  </w:style>
  <w:style w:type="paragraph" w:styleId="a6">
    <w:name w:val="Subtitle"/>
    <w:basedOn w:val="a"/>
    <w:next w:val="a"/>
    <w:link w:val="Char0"/>
    <w:uiPriority w:val="11"/>
    <w:qFormat/>
    <w:rsid w:val="00C32AF4"/>
    <w:pPr>
      <w:spacing w:after="320"/>
      <w:jc w:val="right"/>
    </w:pPr>
    <w:rPr>
      <w:i/>
      <w:iCs/>
      <w:color w:val="808080" w:themeColor="text1" w:themeTint="7F"/>
      <w:spacing w:val="10"/>
      <w:sz w:val="24"/>
      <w:szCs w:val="24"/>
    </w:rPr>
  </w:style>
  <w:style w:type="character" w:customStyle="1" w:styleId="Char0">
    <w:name w:val="Υπότιτλος Char"/>
    <w:basedOn w:val="a0"/>
    <w:link w:val="a6"/>
    <w:uiPriority w:val="11"/>
    <w:rsid w:val="00C32AF4"/>
    <w:rPr>
      <w:i/>
      <w:iCs/>
      <w:color w:val="808080" w:themeColor="text1" w:themeTint="7F"/>
      <w:spacing w:val="10"/>
      <w:sz w:val="24"/>
      <w:szCs w:val="24"/>
    </w:rPr>
  </w:style>
  <w:style w:type="character" w:styleId="a7">
    <w:name w:val="Strong"/>
    <w:basedOn w:val="a0"/>
    <w:uiPriority w:val="22"/>
    <w:qFormat/>
    <w:rsid w:val="00C32AF4"/>
    <w:rPr>
      <w:b/>
      <w:bCs/>
      <w:spacing w:val="0"/>
    </w:rPr>
  </w:style>
  <w:style w:type="character" w:styleId="a8">
    <w:name w:val="Emphasis"/>
    <w:uiPriority w:val="20"/>
    <w:qFormat/>
    <w:rsid w:val="00C32AF4"/>
    <w:rPr>
      <w:b/>
      <w:bCs/>
      <w:i/>
      <w:iCs/>
      <w:color w:val="auto"/>
    </w:rPr>
  </w:style>
  <w:style w:type="paragraph" w:styleId="a9">
    <w:name w:val="No Spacing"/>
    <w:basedOn w:val="a"/>
    <w:link w:val="Char1"/>
    <w:uiPriority w:val="1"/>
    <w:qFormat/>
    <w:rsid w:val="00C32AF4"/>
    <w:pPr>
      <w:spacing w:after="0" w:line="240" w:lineRule="auto"/>
      <w:ind w:firstLine="0"/>
    </w:pPr>
  </w:style>
  <w:style w:type="paragraph" w:styleId="aa">
    <w:name w:val="Quote"/>
    <w:basedOn w:val="a"/>
    <w:next w:val="a"/>
    <w:link w:val="Char2"/>
    <w:uiPriority w:val="29"/>
    <w:qFormat/>
    <w:rsid w:val="00C32AF4"/>
    <w:rPr>
      <w:color w:val="5A5A5A" w:themeColor="text1" w:themeTint="A5"/>
    </w:rPr>
  </w:style>
  <w:style w:type="character" w:customStyle="1" w:styleId="Char2">
    <w:name w:val="Απόσπασμα Char"/>
    <w:basedOn w:val="a0"/>
    <w:link w:val="aa"/>
    <w:uiPriority w:val="29"/>
    <w:rsid w:val="00C32AF4"/>
    <w:rPr>
      <w:rFonts w:asciiTheme="minorHAnsi"/>
      <w:color w:val="5A5A5A" w:themeColor="text1" w:themeTint="A5"/>
    </w:rPr>
  </w:style>
  <w:style w:type="paragraph" w:styleId="ab">
    <w:name w:val="Intense Quote"/>
    <w:basedOn w:val="a"/>
    <w:next w:val="a"/>
    <w:link w:val="Char3"/>
    <w:uiPriority w:val="30"/>
    <w:qFormat/>
    <w:rsid w:val="00C32AF4"/>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3">
    <w:name w:val="Έντονο εισαγωγικό Char"/>
    <w:basedOn w:val="a0"/>
    <w:link w:val="ab"/>
    <w:uiPriority w:val="30"/>
    <w:rsid w:val="00C32AF4"/>
    <w:rPr>
      <w:rFonts w:asciiTheme="majorHAnsi" w:eastAsiaTheme="majorEastAsia" w:hAnsiTheme="majorHAnsi" w:cstheme="majorBidi"/>
      <w:i/>
      <w:iCs/>
      <w:sz w:val="20"/>
      <w:szCs w:val="20"/>
    </w:rPr>
  </w:style>
  <w:style w:type="character" w:styleId="ac">
    <w:name w:val="Subtle Emphasis"/>
    <w:uiPriority w:val="19"/>
    <w:qFormat/>
    <w:rsid w:val="00C32AF4"/>
    <w:rPr>
      <w:i/>
      <w:iCs/>
      <w:color w:val="5A5A5A" w:themeColor="text1" w:themeTint="A5"/>
    </w:rPr>
  </w:style>
  <w:style w:type="character" w:styleId="ad">
    <w:name w:val="Intense Emphasis"/>
    <w:uiPriority w:val="21"/>
    <w:qFormat/>
    <w:rsid w:val="00C32AF4"/>
    <w:rPr>
      <w:b/>
      <w:bCs/>
      <w:i/>
      <w:iCs/>
      <w:color w:val="auto"/>
      <w:u w:val="single"/>
    </w:rPr>
  </w:style>
  <w:style w:type="character" w:styleId="ae">
    <w:name w:val="Subtle Reference"/>
    <w:uiPriority w:val="31"/>
    <w:qFormat/>
    <w:rsid w:val="00C32AF4"/>
    <w:rPr>
      <w:smallCaps/>
    </w:rPr>
  </w:style>
  <w:style w:type="character" w:styleId="af">
    <w:name w:val="Intense Reference"/>
    <w:uiPriority w:val="32"/>
    <w:qFormat/>
    <w:rsid w:val="00C32AF4"/>
    <w:rPr>
      <w:b/>
      <w:bCs/>
      <w:smallCaps/>
      <w:color w:val="auto"/>
    </w:rPr>
  </w:style>
  <w:style w:type="character" w:styleId="af0">
    <w:name w:val="Book Title"/>
    <w:uiPriority w:val="33"/>
    <w:qFormat/>
    <w:rsid w:val="00C32AF4"/>
    <w:rPr>
      <w:rFonts w:asciiTheme="majorHAnsi" w:eastAsiaTheme="majorEastAsia" w:hAnsiTheme="majorHAnsi" w:cstheme="majorBidi"/>
      <w:b/>
      <w:bCs/>
      <w:smallCaps/>
      <w:color w:val="auto"/>
      <w:u w:val="single"/>
    </w:rPr>
  </w:style>
  <w:style w:type="paragraph" w:styleId="af1">
    <w:name w:val="TOC Heading"/>
    <w:basedOn w:val="1"/>
    <w:next w:val="a"/>
    <w:uiPriority w:val="39"/>
    <w:semiHidden/>
    <w:unhideWhenUsed/>
    <w:qFormat/>
    <w:rsid w:val="00C32AF4"/>
    <w:pPr>
      <w:outlineLvl w:val="9"/>
    </w:pPr>
  </w:style>
  <w:style w:type="paragraph" w:styleId="af2">
    <w:name w:val="header"/>
    <w:basedOn w:val="a"/>
    <w:link w:val="Char4"/>
    <w:uiPriority w:val="99"/>
    <w:semiHidden/>
    <w:unhideWhenUsed/>
    <w:rsid w:val="00FC23CC"/>
    <w:pPr>
      <w:tabs>
        <w:tab w:val="center" w:pos="4153"/>
        <w:tab w:val="right" w:pos="8306"/>
      </w:tabs>
      <w:spacing w:after="0" w:line="240" w:lineRule="auto"/>
    </w:pPr>
  </w:style>
  <w:style w:type="character" w:customStyle="1" w:styleId="Char4">
    <w:name w:val="Κεφαλίδα Char"/>
    <w:basedOn w:val="a0"/>
    <w:link w:val="af2"/>
    <w:uiPriority w:val="99"/>
    <w:semiHidden/>
    <w:rsid w:val="00FC23CC"/>
  </w:style>
  <w:style w:type="paragraph" w:styleId="af3">
    <w:name w:val="footer"/>
    <w:basedOn w:val="a"/>
    <w:link w:val="Char5"/>
    <w:uiPriority w:val="99"/>
    <w:unhideWhenUsed/>
    <w:rsid w:val="00FC23CC"/>
    <w:pPr>
      <w:tabs>
        <w:tab w:val="center" w:pos="4153"/>
        <w:tab w:val="right" w:pos="8306"/>
      </w:tabs>
      <w:spacing w:after="0" w:line="240" w:lineRule="auto"/>
    </w:pPr>
  </w:style>
  <w:style w:type="character" w:customStyle="1" w:styleId="Char5">
    <w:name w:val="Υποσέλιδο Char"/>
    <w:basedOn w:val="a0"/>
    <w:link w:val="af3"/>
    <w:uiPriority w:val="99"/>
    <w:rsid w:val="00FC23CC"/>
  </w:style>
  <w:style w:type="paragraph" w:styleId="af4">
    <w:name w:val="Balloon Text"/>
    <w:basedOn w:val="a"/>
    <w:link w:val="Char6"/>
    <w:uiPriority w:val="99"/>
    <w:semiHidden/>
    <w:unhideWhenUsed/>
    <w:rsid w:val="00FC23CC"/>
    <w:pPr>
      <w:spacing w:after="0" w:line="240" w:lineRule="auto"/>
    </w:pPr>
    <w:rPr>
      <w:rFonts w:ascii="Tahoma" w:hAnsi="Tahoma" w:cs="Tahoma"/>
      <w:sz w:val="16"/>
      <w:szCs w:val="16"/>
    </w:rPr>
  </w:style>
  <w:style w:type="character" w:customStyle="1" w:styleId="Char6">
    <w:name w:val="Κείμενο πλαισίου Char"/>
    <w:basedOn w:val="a0"/>
    <w:link w:val="af4"/>
    <w:uiPriority w:val="99"/>
    <w:semiHidden/>
    <w:rsid w:val="00FC23CC"/>
    <w:rPr>
      <w:rFonts w:ascii="Tahoma" w:hAnsi="Tahoma" w:cs="Tahoma"/>
      <w:sz w:val="16"/>
      <w:szCs w:val="16"/>
    </w:rPr>
  </w:style>
  <w:style w:type="character" w:customStyle="1" w:styleId="Char1">
    <w:name w:val="Χωρίς διάστιχο Char"/>
    <w:basedOn w:val="a0"/>
    <w:link w:val="a9"/>
    <w:uiPriority w:val="1"/>
    <w:rsid w:val="005340C9"/>
  </w:style>
  <w:style w:type="character" w:styleId="-">
    <w:name w:val="Hyperlink"/>
    <w:basedOn w:val="a0"/>
    <w:uiPriority w:val="99"/>
    <w:unhideWhenUsed/>
    <w:rsid w:val="000F13D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3415856">
      <w:bodyDiv w:val="1"/>
      <w:marLeft w:val="0"/>
      <w:marRight w:val="0"/>
      <w:marTop w:val="0"/>
      <w:marBottom w:val="0"/>
      <w:divBdr>
        <w:top w:val="none" w:sz="0" w:space="0" w:color="auto"/>
        <w:left w:val="none" w:sz="0" w:space="0" w:color="auto"/>
        <w:bottom w:val="none" w:sz="0" w:space="0" w:color="auto"/>
        <w:right w:val="none" w:sz="0" w:space="0" w:color="auto"/>
      </w:divBdr>
    </w:div>
    <w:div w:id="631794297">
      <w:bodyDiv w:val="1"/>
      <w:marLeft w:val="0"/>
      <w:marRight w:val="0"/>
      <w:marTop w:val="0"/>
      <w:marBottom w:val="0"/>
      <w:divBdr>
        <w:top w:val="none" w:sz="0" w:space="0" w:color="auto"/>
        <w:left w:val="none" w:sz="0" w:space="0" w:color="auto"/>
        <w:bottom w:val="none" w:sz="0" w:space="0" w:color="auto"/>
        <w:right w:val="none" w:sz="0" w:space="0" w:color="auto"/>
      </w:divBdr>
    </w:div>
    <w:div w:id="1064984990">
      <w:bodyDiv w:val="1"/>
      <w:marLeft w:val="0"/>
      <w:marRight w:val="0"/>
      <w:marTop w:val="0"/>
      <w:marBottom w:val="0"/>
      <w:divBdr>
        <w:top w:val="none" w:sz="0" w:space="0" w:color="auto"/>
        <w:left w:val="none" w:sz="0" w:space="0" w:color="auto"/>
        <w:bottom w:val="none" w:sz="0" w:space="0" w:color="auto"/>
        <w:right w:val="none" w:sz="0" w:space="0" w:color="auto"/>
      </w:divBdr>
    </w:div>
    <w:div w:id="1335183190">
      <w:bodyDiv w:val="1"/>
      <w:marLeft w:val="0"/>
      <w:marRight w:val="0"/>
      <w:marTop w:val="0"/>
      <w:marBottom w:val="0"/>
      <w:divBdr>
        <w:top w:val="none" w:sz="0" w:space="0" w:color="auto"/>
        <w:left w:val="none" w:sz="0" w:space="0" w:color="auto"/>
        <w:bottom w:val="none" w:sz="0" w:space="0" w:color="auto"/>
        <w:right w:val="none" w:sz="0" w:space="0" w:color="auto"/>
      </w:divBdr>
    </w:div>
    <w:div w:id="1611357690">
      <w:bodyDiv w:val="1"/>
      <w:marLeft w:val="0"/>
      <w:marRight w:val="0"/>
      <w:marTop w:val="0"/>
      <w:marBottom w:val="0"/>
      <w:divBdr>
        <w:top w:val="none" w:sz="0" w:space="0" w:color="auto"/>
        <w:left w:val="none" w:sz="0" w:space="0" w:color="auto"/>
        <w:bottom w:val="none" w:sz="0" w:space="0" w:color="auto"/>
        <w:right w:val="none" w:sz="0" w:space="0" w:color="auto"/>
      </w:divBdr>
    </w:div>
    <w:div w:id="188672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ssi.gov.gr/plantanalysis.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B5D9FE0B1144371B83A514C6AADAC81"/>
        <w:category>
          <w:name w:val="Γενικά"/>
          <w:gallery w:val="placeholder"/>
        </w:category>
        <w:types>
          <w:type w:val="bbPlcHdr"/>
        </w:types>
        <w:behaviors>
          <w:behavior w:val="content"/>
        </w:behaviors>
        <w:guid w:val="{68F82E30-2A2F-4DCC-A334-061DF4671ADA}"/>
      </w:docPartPr>
      <w:docPartBody>
        <w:p w:rsidR="00FC414B" w:rsidRDefault="005A2703" w:rsidP="005A2703">
          <w:pPr>
            <w:pStyle w:val="6B5D9FE0B1144371B83A514C6AADAC81"/>
          </w:pPr>
          <w:r>
            <w:rPr>
              <w:rFonts w:asciiTheme="majorHAnsi" w:eastAsiaTheme="majorEastAsia" w:hAnsiTheme="majorHAnsi" w:cstheme="majorBidi"/>
              <w:color w:val="FFFFFF" w:themeColor="background1"/>
              <w:sz w:val="72"/>
              <w:szCs w:val="72"/>
            </w:rPr>
            <w:t>[Πληκτρολογήστε τον τίτλο του εγγράφου]</w:t>
          </w:r>
        </w:p>
      </w:docPartBody>
    </w:docPart>
    <w:docPart>
      <w:docPartPr>
        <w:name w:val="CF03671020424D4388EE322614AB9602"/>
        <w:category>
          <w:name w:val="Γενικά"/>
          <w:gallery w:val="placeholder"/>
        </w:category>
        <w:types>
          <w:type w:val="bbPlcHdr"/>
        </w:types>
        <w:behaviors>
          <w:behavior w:val="content"/>
        </w:behaviors>
        <w:guid w:val="{B3B65D2C-0A66-41F0-8404-0EB38BF32743}"/>
      </w:docPartPr>
      <w:docPartBody>
        <w:p w:rsidR="00FC414B" w:rsidRDefault="005A2703" w:rsidP="005A2703">
          <w:pPr>
            <w:pStyle w:val="CF03671020424D4388EE322614AB9602"/>
          </w:pPr>
          <w:r>
            <w:rPr>
              <w:rFonts w:asciiTheme="majorHAnsi" w:eastAsiaTheme="majorEastAsia" w:hAnsiTheme="majorHAnsi" w:cstheme="majorBidi"/>
              <w:b/>
              <w:bCs/>
              <w:color w:val="FFFFFF" w:themeColor="background1"/>
              <w:sz w:val="96"/>
              <w:szCs w:val="96"/>
            </w:rPr>
            <w:t>[Έτος]</w:t>
          </w:r>
        </w:p>
      </w:docPartBody>
    </w:docPart>
    <w:docPart>
      <w:docPartPr>
        <w:name w:val="99B32EDBAC3B48D5B088740C0BDA2A9E"/>
        <w:category>
          <w:name w:val="Γενικά"/>
          <w:gallery w:val="placeholder"/>
        </w:category>
        <w:types>
          <w:type w:val="bbPlcHdr"/>
        </w:types>
        <w:behaviors>
          <w:behavior w:val="content"/>
        </w:behaviors>
        <w:guid w:val="{7BA8982F-3A90-4EEE-B263-89B00881C677}"/>
      </w:docPartPr>
      <w:docPartBody>
        <w:p w:rsidR="00FC414B" w:rsidRDefault="005A2703" w:rsidP="005A2703">
          <w:pPr>
            <w:pStyle w:val="99B32EDBAC3B48D5B088740C0BDA2A9E"/>
          </w:pPr>
          <w:r>
            <w:rPr>
              <w:color w:val="FFFFFF" w:themeColor="background1"/>
            </w:rPr>
            <w:t>[Πληκτρολογήστε το όνομα του συντάκτη]</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A2703"/>
    <w:rsid w:val="0052533A"/>
    <w:rsid w:val="005A2703"/>
    <w:rsid w:val="00B558FA"/>
    <w:rsid w:val="00FC41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1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FE293B907E4F37BCF24C8A51E72649">
    <w:name w:val="AAFE293B907E4F37BCF24C8A51E72649"/>
    <w:rsid w:val="005A2703"/>
  </w:style>
  <w:style w:type="paragraph" w:customStyle="1" w:styleId="99BF9031BE7F4FA9B08E2808D04E3944">
    <w:name w:val="99BF9031BE7F4FA9B08E2808D04E3944"/>
    <w:rsid w:val="005A2703"/>
  </w:style>
  <w:style w:type="paragraph" w:customStyle="1" w:styleId="42A7C313B5144CFB927F4F867EF4DE0B">
    <w:name w:val="42A7C313B5144CFB927F4F867EF4DE0B"/>
    <w:rsid w:val="005A2703"/>
  </w:style>
  <w:style w:type="paragraph" w:customStyle="1" w:styleId="58C709419EF24E9CBDC88DD2881C5C2A">
    <w:name w:val="58C709419EF24E9CBDC88DD2881C5C2A"/>
    <w:rsid w:val="005A2703"/>
  </w:style>
  <w:style w:type="paragraph" w:customStyle="1" w:styleId="6B5D9FE0B1144371B83A514C6AADAC81">
    <w:name w:val="6B5D9FE0B1144371B83A514C6AADAC81"/>
    <w:rsid w:val="005A2703"/>
  </w:style>
  <w:style w:type="paragraph" w:customStyle="1" w:styleId="CF03671020424D4388EE322614AB9602">
    <w:name w:val="CF03671020424D4388EE322614AB9602"/>
    <w:rsid w:val="005A2703"/>
  </w:style>
  <w:style w:type="paragraph" w:customStyle="1" w:styleId="99B32EDBAC3B48D5B088740C0BDA2A9E">
    <w:name w:val="99B32EDBAC3B48D5B088740C0BDA2A9E"/>
    <w:rsid w:val="005A2703"/>
  </w:style>
  <w:style w:type="paragraph" w:customStyle="1" w:styleId="A4569852CF964421ABF637E5D0AD5415">
    <w:name w:val="A4569852CF964421ABF637E5D0AD5415"/>
    <w:rsid w:val="005A2703"/>
  </w:style>
  <w:style w:type="paragraph" w:customStyle="1" w:styleId="31DACA4FCDAF401AABCCD3DF45F67C7E">
    <w:name w:val="31DACA4FCDAF401AABCCD3DF45F67C7E"/>
    <w:rsid w:val="005A270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B83CD7-C026-4892-B895-501CAFEE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14</Pages>
  <Words>2643</Words>
  <Characters>14273</Characters>
  <Application>Microsoft Office Word</Application>
  <DocSecurity>0</DocSecurity>
  <Lines>118</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Τηλ. : 27430 22428	                        Fax : 27430 22419                               e-mail : pegealxy@otenet.gr						</Company>
  <LinksUpToDate>false</LinksUpToDate>
  <CharactersWithSpaces>16883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ΜΑΘΕ ΝΑ ΚΑΛΛΙΕΡΓΕΙΣ ΣΩΣΤΑ</dc:title>
  <dc:subject/>
  <dc:creator>Γ.Ε.Α.Λ ΞΥΛΟΚΑΣΤΡΟΥ                  </dc:creator>
  <cp:keywords/>
  <dc:description/>
  <cp:lastModifiedBy>user7-ref7</cp:lastModifiedBy>
  <cp:revision>24</cp:revision>
  <dcterms:created xsi:type="dcterms:W3CDTF">2016-07-06T06:52:00Z</dcterms:created>
  <dcterms:modified xsi:type="dcterms:W3CDTF">2019-02-13T08:54:00Z</dcterms:modified>
</cp:coreProperties>
</file>