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2F0" w:rsidRDefault="000D62F0" w:rsidP="000D62F0">
      <w:pPr>
        <w:pStyle w:val="-HTML"/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2F0" w:rsidRDefault="000D62F0" w:rsidP="000D62F0">
      <w:pPr>
        <w:pStyle w:val="-HTML"/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2F0" w:rsidRDefault="000D62F0" w:rsidP="000D62F0">
      <w:pPr>
        <w:pStyle w:val="-HTML"/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ΥΠΟΔΕΙΓΜΑ 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</w:p>
    <w:p w:rsidR="000D62F0" w:rsidRDefault="000D62F0" w:rsidP="000D62F0">
      <w:pPr>
        <w:pStyle w:val="-HTML"/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ΠΕΡΙΓΡΑΦΗ ΠΡΟΓΡΑΜΜΑΤΟΣ</w:t>
      </w:r>
    </w:p>
    <w:p w:rsidR="000D62F0" w:rsidRDefault="000D62F0" w:rsidP="000D62F0">
      <w:pPr>
        <w:pStyle w:val="-HTML"/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D62F0" w:rsidRDefault="000D62F0" w:rsidP="000D62F0">
      <w:pPr>
        <w:pStyle w:val="-HTML"/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D62F0" w:rsidRDefault="000D62F0" w:rsidP="000D62F0">
      <w:pPr>
        <w:jc w:val="center"/>
        <w:rPr>
          <w:b/>
          <w:sz w:val="24"/>
          <w:szCs w:val="24"/>
        </w:rPr>
      </w:pPr>
    </w:p>
    <w:p w:rsidR="000D62F0" w:rsidRDefault="000D62F0" w:rsidP="000D62F0">
      <w:pPr>
        <w:numPr>
          <w:ilvl w:val="0"/>
          <w:numId w:val="1"/>
        </w:numPr>
        <w:suppressAutoHyphens/>
        <w:ind w:left="0"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ΤΑΥΤΟΤΗΤΑ ΠΡΟΓΡΑΜΜΑΤΟΣ </w:t>
      </w:r>
    </w:p>
    <w:p w:rsidR="000D62F0" w:rsidRDefault="000D62F0" w:rsidP="000D62F0">
      <w:pPr>
        <w:rPr>
          <w:b/>
          <w:sz w:val="24"/>
          <w:szCs w:val="24"/>
        </w:rPr>
      </w:pPr>
    </w:p>
    <w:p w:rsidR="000D62F0" w:rsidRPr="004E066C" w:rsidRDefault="004E066C" w:rsidP="004E066C">
      <w:pPr>
        <w:numPr>
          <w:ilvl w:val="1"/>
          <w:numId w:val="1"/>
        </w:numPr>
        <w:tabs>
          <w:tab w:val="left" w:pos="900"/>
        </w:tabs>
        <w:suppressAutoHyphens/>
        <w:ind w:left="0" w:firstLine="0"/>
        <w:rPr>
          <w:sz w:val="24"/>
          <w:szCs w:val="24"/>
        </w:rPr>
      </w:pPr>
      <w:r w:rsidRPr="004E066C">
        <w:rPr>
          <w:rFonts w:ascii="Bookman Old Style" w:hAnsi="Bookman Old Style" w:cs="Arial"/>
          <w:bCs/>
          <w:sz w:val="22"/>
          <w:szCs w:val="22"/>
        </w:rPr>
        <w:t xml:space="preserve">Ενημέρωση για: </w:t>
      </w:r>
    </w:p>
    <w:p w:rsidR="004E066C" w:rsidRDefault="004E066C" w:rsidP="004E066C">
      <w:pPr>
        <w:tabs>
          <w:tab w:val="left" w:pos="900"/>
        </w:tabs>
        <w:suppressAutoHyphens/>
        <w:rPr>
          <w:sz w:val="24"/>
          <w:szCs w:val="24"/>
        </w:rPr>
      </w:pPr>
    </w:p>
    <w:p w:rsidR="000D62F0" w:rsidRDefault="000D62F0" w:rsidP="000D62F0">
      <w:pPr>
        <w:numPr>
          <w:ilvl w:val="1"/>
          <w:numId w:val="1"/>
        </w:numPr>
        <w:tabs>
          <w:tab w:val="left" w:pos="900"/>
        </w:tabs>
        <w:suppressAutoHyphens/>
        <w:ind w:left="0" w:firstLine="0"/>
        <w:rPr>
          <w:sz w:val="24"/>
          <w:szCs w:val="24"/>
        </w:rPr>
      </w:pPr>
      <w:r>
        <w:rPr>
          <w:sz w:val="24"/>
          <w:szCs w:val="24"/>
        </w:rPr>
        <w:t>Χώρα(ες)- Στόχοι:</w:t>
      </w:r>
    </w:p>
    <w:p w:rsidR="000D62F0" w:rsidRDefault="000D62F0" w:rsidP="000D62F0">
      <w:pPr>
        <w:tabs>
          <w:tab w:val="left" w:pos="900"/>
        </w:tabs>
        <w:rPr>
          <w:sz w:val="24"/>
          <w:szCs w:val="24"/>
        </w:rPr>
      </w:pPr>
    </w:p>
    <w:p w:rsidR="000D62F0" w:rsidRDefault="000D62F0" w:rsidP="000D62F0">
      <w:pPr>
        <w:tabs>
          <w:tab w:val="left" w:pos="900"/>
        </w:tabs>
        <w:rPr>
          <w:sz w:val="24"/>
          <w:szCs w:val="24"/>
        </w:rPr>
      </w:pPr>
    </w:p>
    <w:p w:rsidR="000D62F0" w:rsidRDefault="000D62F0" w:rsidP="000D62F0">
      <w:pPr>
        <w:numPr>
          <w:ilvl w:val="1"/>
          <w:numId w:val="1"/>
        </w:numPr>
        <w:tabs>
          <w:tab w:val="left" w:pos="900"/>
        </w:tabs>
        <w:suppressAutoHyphens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Διάρκεια προγράμματος:</w:t>
      </w:r>
    </w:p>
    <w:p w:rsidR="000D62F0" w:rsidRDefault="000D62F0" w:rsidP="000D62F0">
      <w:pPr>
        <w:rPr>
          <w:sz w:val="24"/>
          <w:szCs w:val="24"/>
        </w:rPr>
      </w:pPr>
    </w:p>
    <w:p w:rsidR="000D62F0" w:rsidRDefault="000D62F0" w:rsidP="000D62F0">
      <w:pPr>
        <w:rPr>
          <w:sz w:val="24"/>
          <w:szCs w:val="24"/>
        </w:rPr>
      </w:pPr>
    </w:p>
    <w:p w:rsidR="000D62F0" w:rsidRDefault="000D62F0" w:rsidP="000D62F0">
      <w:pPr>
        <w:rPr>
          <w:sz w:val="24"/>
          <w:szCs w:val="24"/>
        </w:rPr>
      </w:pPr>
    </w:p>
    <w:p w:rsidR="000D62F0" w:rsidRDefault="000D62F0" w:rsidP="000D62F0">
      <w:pPr>
        <w:numPr>
          <w:ilvl w:val="0"/>
          <w:numId w:val="1"/>
        </w:numPr>
        <w:suppressAutoHyphens/>
        <w:ind w:left="0" w:firstLine="0"/>
        <w:rPr>
          <w:b/>
          <w:sz w:val="24"/>
          <w:szCs w:val="24"/>
        </w:rPr>
      </w:pPr>
      <w:r>
        <w:rPr>
          <w:sz w:val="24"/>
          <w:szCs w:val="24"/>
        </w:rPr>
        <w:t>ΠΕΡΙΓΡΑΦΗ ΤΟΥ ΠΡΟΓΡΑΜΜΑΤΟΣ</w:t>
      </w:r>
    </w:p>
    <w:p w:rsidR="000D62F0" w:rsidRDefault="000D62F0" w:rsidP="000D62F0">
      <w:pPr>
        <w:rPr>
          <w:b/>
          <w:sz w:val="24"/>
          <w:szCs w:val="24"/>
        </w:rPr>
      </w:pPr>
    </w:p>
    <w:p w:rsidR="000D62F0" w:rsidRDefault="000D62F0" w:rsidP="000D62F0">
      <w:pPr>
        <w:rPr>
          <w:sz w:val="24"/>
          <w:szCs w:val="24"/>
        </w:rPr>
      </w:pPr>
      <w:r>
        <w:rPr>
          <w:sz w:val="24"/>
          <w:szCs w:val="24"/>
        </w:rPr>
        <w:t>2.1. Γενικό πλαίσιο – Κατάσταση αγοράς και ζήτησης:</w:t>
      </w:r>
    </w:p>
    <w:p w:rsidR="000D62F0" w:rsidRDefault="000D62F0" w:rsidP="000D62F0">
      <w:pPr>
        <w:rPr>
          <w:sz w:val="24"/>
          <w:szCs w:val="24"/>
        </w:rPr>
      </w:pPr>
    </w:p>
    <w:p w:rsidR="000D62F0" w:rsidRDefault="000D62F0" w:rsidP="000D62F0">
      <w:pPr>
        <w:rPr>
          <w:sz w:val="24"/>
          <w:szCs w:val="24"/>
        </w:rPr>
      </w:pPr>
    </w:p>
    <w:p w:rsidR="000D62F0" w:rsidRDefault="000D62F0" w:rsidP="000D62F0">
      <w:pPr>
        <w:rPr>
          <w:sz w:val="24"/>
          <w:szCs w:val="24"/>
        </w:rPr>
      </w:pPr>
      <w:r>
        <w:rPr>
          <w:sz w:val="24"/>
          <w:szCs w:val="24"/>
        </w:rPr>
        <w:t>2.2. Στόχος:</w:t>
      </w:r>
    </w:p>
    <w:p w:rsidR="000D62F0" w:rsidRDefault="000D62F0" w:rsidP="000D62F0">
      <w:pPr>
        <w:rPr>
          <w:sz w:val="24"/>
          <w:szCs w:val="24"/>
        </w:rPr>
      </w:pPr>
    </w:p>
    <w:p w:rsidR="000D62F0" w:rsidRDefault="000D62F0" w:rsidP="000D62F0">
      <w:pPr>
        <w:rPr>
          <w:sz w:val="24"/>
          <w:szCs w:val="24"/>
        </w:rPr>
      </w:pPr>
    </w:p>
    <w:p w:rsidR="000D62F0" w:rsidRDefault="000D62F0" w:rsidP="000D62F0">
      <w:pPr>
        <w:rPr>
          <w:sz w:val="24"/>
          <w:szCs w:val="24"/>
        </w:rPr>
      </w:pPr>
      <w:r>
        <w:rPr>
          <w:sz w:val="24"/>
          <w:szCs w:val="24"/>
        </w:rPr>
        <w:t>2.3. Στρατηγική:</w:t>
      </w:r>
    </w:p>
    <w:p w:rsidR="000D62F0" w:rsidRDefault="000D62F0" w:rsidP="000D62F0">
      <w:pPr>
        <w:rPr>
          <w:sz w:val="24"/>
          <w:szCs w:val="24"/>
        </w:rPr>
      </w:pPr>
    </w:p>
    <w:p w:rsidR="000D62F0" w:rsidRDefault="000D62F0" w:rsidP="000D62F0">
      <w:pPr>
        <w:rPr>
          <w:sz w:val="24"/>
          <w:szCs w:val="24"/>
        </w:rPr>
      </w:pPr>
    </w:p>
    <w:p w:rsidR="000D62F0" w:rsidRDefault="000D62F0" w:rsidP="000D62F0">
      <w:pPr>
        <w:rPr>
          <w:sz w:val="24"/>
          <w:szCs w:val="24"/>
        </w:rPr>
      </w:pPr>
      <w:r>
        <w:rPr>
          <w:sz w:val="24"/>
          <w:szCs w:val="24"/>
        </w:rPr>
        <w:t>2.4. Ομάδα(ες) – Στόχοι:</w:t>
      </w:r>
    </w:p>
    <w:p w:rsidR="000D62F0" w:rsidRDefault="000D62F0" w:rsidP="000D62F0">
      <w:pPr>
        <w:rPr>
          <w:sz w:val="24"/>
          <w:szCs w:val="24"/>
        </w:rPr>
      </w:pPr>
    </w:p>
    <w:p w:rsidR="000D62F0" w:rsidRDefault="000D62F0" w:rsidP="000D62F0">
      <w:pPr>
        <w:rPr>
          <w:sz w:val="24"/>
          <w:szCs w:val="24"/>
        </w:rPr>
      </w:pPr>
    </w:p>
    <w:p w:rsidR="000D62F0" w:rsidRDefault="000D62F0" w:rsidP="000D62F0">
      <w:pPr>
        <w:rPr>
          <w:sz w:val="24"/>
          <w:szCs w:val="24"/>
        </w:rPr>
      </w:pPr>
      <w:r>
        <w:rPr>
          <w:sz w:val="24"/>
          <w:szCs w:val="24"/>
        </w:rPr>
        <w:t>2.5. Βασικά μηνύματα προς μετάδοση:</w:t>
      </w:r>
    </w:p>
    <w:p w:rsidR="000D62F0" w:rsidRDefault="000D62F0" w:rsidP="000D62F0">
      <w:pPr>
        <w:rPr>
          <w:sz w:val="24"/>
          <w:szCs w:val="24"/>
        </w:rPr>
      </w:pPr>
    </w:p>
    <w:p w:rsidR="000D62F0" w:rsidRDefault="000D62F0" w:rsidP="000D62F0">
      <w:pPr>
        <w:rPr>
          <w:sz w:val="24"/>
          <w:szCs w:val="24"/>
        </w:rPr>
      </w:pPr>
    </w:p>
    <w:p w:rsidR="000D62F0" w:rsidRDefault="000D62F0" w:rsidP="000D62F0">
      <w:pPr>
        <w:jc w:val="both"/>
        <w:rPr>
          <w:sz w:val="24"/>
          <w:szCs w:val="24"/>
        </w:rPr>
      </w:pPr>
      <w:r>
        <w:rPr>
          <w:sz w:val="24"/>
          <w:szCs w:val="24"/>
        </w:rPr>
        <w:t>2.6. Δράσεις – Περιγραφή και αιτιολόγηση του προτεινόμενου προϋπολογισμού</w:t>
      </w:r>
    </w:p>
    <w:p w:rsidR="000D62F0" w:rsidRDefault="000D62F0" w:rsidP="000D62F0">
      <w:pPr>
        <w:jc w:val="both"/>
        <w:rPr>
          <w:sz w:val="24"/>
          <w:szCs w:val="24"/>
        </w:rPr>
      </w:pPr>
      <w:r>
        <w:rPr>
          <w:sz w:val="24"/>
          <w:szCs w:val="24"/>
        </w:rPr>
        <w:t>κάθε δράσης</w:t>
      </w:r>
    </w:p>
    <w:p w:rsidR="000D62F0" w:rsidRDefault="000D62F0" w:rsidP="000D62F0">
      <w:pPr>
        <w:jc w:val="both"/>
        <w:rPr>
          <w:sz w:val="24"/>
          <w:szCs w:val="24"/>
        </w:rPr>
      </w:pPr>
    </w:p>
    <w:p w:rsidR="000D62F0" w:rsidRDefault="000D62F0" w:rsidP="000D62F0">
      <w:pPr>
        <w:tabs>
          <w:tab w:val="left" w:pos="425"/>
          <w:tab w:val="left" w:pos="851"/>
          <w:tab w:val="left" w:pos="1276"/>
        </w:tabs>
        <w:jc w:val="center"/>
        <w:rPr>
          <w:sz w:val="24"/>
          <w:szCs w:val="24"/>
        </w:rPr>
      </w:pPr>
    </w:p>
    <w:p w:rsidR="000D62F0" w:rsidRDefault="000D62F0" w:rsidP="000D62F0">
      <w:pPr>
        <w:numPr>
          <w:ilvl w:val="0"/>
          <w:numId w:val="1"/>
        </w:numPr>
        <w:tabs>
          <w:tab w:val="left" w:pos="425"/>
          <w:tab w:val="left" w:pos="851"/>
          <w:tab w:val="left" w:pos="1276"/>
        </w:tabs>
        <w:suppressAutoHyphens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ΑΝΑΜΕΝΟΜΕΝΟΣ ΑΝΤΙΚΤΥΠΟΣ </w:t>
      </w:r>
    </w:p>
    <w:p w:rsidR="000D62F0" w:rsidRDefault="000D62F0" w:rsidP="000D62F0">
      <w:pPr>
        <w:tabs>
          <w:tab w:val="left" w:pos="425"/>
          <w:tab w:val="left" w:pos="851"/>
          <w:tab w:val="left" w:pos="1276"/>
        </w:tabs>
        <w:rPr>
          <w:color w:val="000000"/>
          <w:sz w:val="24"/>
          <w:szCs w:val="24"/>
        </w:rPr>
      </w:pPr>
      <w:r>
        <w:rPr>
          <w:sz w:val="24"/>
          <w:szCs w:val="24"/>
        </w:rPr>
        <w:t>(ποσοτική και ποιοτική εκτίμηση με βάση τα προβλεπόμενα αποτελέσματα)</w:t>
      </w:r>
    </w:p>
    <w:p w:rsidR="001D4699" w:rsidRDefault="001D4699"/>
    <w:sectPr w:rsidR="001D4699" w:rsidSect="001D46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140" w:hanging="4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0D62F0"/>
    <w:rsid w:val="000D62F0"/>
    <w:rsid w:val="001D4699"/>
    <w:rsid w:val="004E066C"/>
    <w:rsid w:val="00537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2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HTML">
    <w:name w:val="HTML Preformatted"/>
    <w:basedOn w:val="a"/>
    <w:link w:val="-HTMLChar"/>
    <w:uiPriority w:val="99"/>
    <w:unhideWhenUsed/>
    <w:rsid w:val="000D62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0D62F0"/>
    <w:rPr>
      <w:rFonts w:ascii="Courier New" w:eastAsia="Times New Roman" w:hAnsi="Courier New" w:cs="Courier New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419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2024-05-30T11:01:00Z</dcterms:created>
  <dcterms:modified xsi:type="dcterms:W3CDTF">2024-07-10T06:46:00Z</dcterms:modified>
</cp:coreProperties>
</file>