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03" w:type="dxa"/>
        <w:tblInd w:w="-612" w:type="dxa"/>
        <w:tblLayout w:type="fixed"/>
        <w:tblLook w:val="0000" w:firstRow="0" w:lastRow="0" w:firstColumn="0" w:lastColumn="0" w:noHBand="0" w:noVBand="0"/>
      </w:tblPr>
      <w:tblGrid>
        <w:gridCol w:w="2628"/>
        <w:gridCol w:w="792"/>
        <w:gridCol w:w="1008"/>
        <w:gridCol w:w="403"/>
        <w:gridCol w:w="1469"/>
        <w:gridCol w:w="180"/>
        <w:gridCol w:w="360"/>
        <w:gridCol w:w="3094"/>
        <w:gridCol w:w="284"/>
        <w:gridCol w:w="2385"/>
      </w:tblGrid>
      <w:tr w:rsidR="00A617D7" w:rsidRPr="008A29FA" w:rsidTr="00B119F0">
        <w:trPr>
          <w:cantSplit/>
        </w:trPr>
        <w:tc>
          <w:tcPr>
            <w:tcW w:w="2628" w:type="dxa"/>
          </w:tcPr>
          <w:p w:rsidR="00A617D7" w:rsidRPr="008A29FA" w:rsidRDefault="00A617D7" w:rsidP="00384C6D">
            <w:pPr>
              <w:pStyle w:val="af"/>
              <w:rPr>
                <w:rFonts w:ascii="Tahoma" w:hAnsi="Tahoma" w:cs="Tahoma"/>
                <w:sz w:val="20"/>
                <w:szCs w:val="20"/>
                <w:lang w:eastAsia="en-US"/>
              </w:rPr>
            </w:pPr>
            <w:r w:rsidRPr="008A29FA">
              <w:rPr>
                <w:rFonts w:ascii="Tahoma" w:hAnsi="Tahoma" w:cs="Tahoma"/>
                <w:sz w:val="20"/>
                <w:szCs w:val="20"/>
                <w:lang w:eastAsia="en-US"/>
              </w:rPr>
              <w:t>ΛΟΓΟΤΥΠΟ ΔΙΚΑΙΟΥΧΟΥ</w:t>
            </w:r>
          </w:p>
        </w:tc>
        <w:tc>
          <w:tcPr>
            <w:tcW w:w="3852" w:type="dxa"/>
            <w:gridSpan w:val="5"/>
          </w:tcPr>
          <w:p w:rsidR="00A617D7" w:rsidRPr="008A29FA" w:rsidRDefault="00A617D7" w:rsidP="00C82F49">
            <w:pPr>
              <w:spacing w:before="60" w:line="280" w:lineRule="atLeast"/>
              <w:rPr>
                <w:rFonts w:ascii="Tahoma" w:hAnsi="Tahoma" w:cs="Tahoma"/>
                <w:b/>
                <w:color w:val="FF0000"/>
                <w:sz w:val="20"/>
                <w:highlight w:val="yellow"/>
                <w:lang w:val="en-US" w:eastAsia="en-US"/>
              </w:rPr>
            </w:pPr>
          </w:p>
        </w:tc>
        <w:tc>
          <w:tcPr>
            <w:tcW w:w="3738" w:type="dxa"/>
            <w:gridSpan w:val="3"/>
          </w:tcPr>
          <w:p w:rsidR="00A617D7" w:rsidRPr="008A29FA" w:rsidRDefault="00A617D7" w:rsidP="00132284">
            <w:pPr>
              <w:spacing w:after="0" w:line="300" w:lineRule="atLeast"/>
              <w:jc w:val="right"/>
              <w:rPr>
                <w:rFonts w:ascii="Tahoma" w:hAnsi="Tahoma" w:cs="Tahoma"/>
                <w:b/>
                <w:sz w:val="20"/>
                <w:lang w:eastAsia="en-US"/>
              </w:rPr>
            </w:pPr>
            <w:r w:rsidRPr="008A29FA">
              <w:rPr>
                <w:rFonts w:ascii="Tahoma" w:hAnsi="Tahoma" w:cs="Tahoma"/>
                <w:b/>
                <w:sz w:val="20"/>
                <w:lang w:eastAsia="en-US"/>
              </w:rPr>
              <w:t xml:space="preserve"> </w:t>
            </w:r>
          </w:p>
          <w:p w:rsidR="00A617D7" w:rsidRPr="008A29FA" w:rsidRDefault="007215ED" w:rsidP="007033F7">
            <w:pPr>
              <w:spacing w:after="0" w:line="240" w:lineRule="auto"/>
              <w:jc w:val="right"/>
              <w:rPr>
                <w:rFonts w:ascii="Tahoma" w:hAnsi="Tahoma" w:cs="Tahoma"/>
                <w:b/>
                <w:sz w:val="20"/>
                <w:lang w:eastAsia="en-US"/>
              </w:rPr>
            </w:pPr>
            <w:r w:rsidRPr="008A29FA">
              <w:rPr>
                <w:rFonts w:ascii="Tahoma" w:hAnsi="Tahoma" w:cs="Tahoma"/>
                <w:b/>
                <w:noProof/>
                <w:sz w:val="20"/>
              </w:rPr>
              <w:drawing>
                <wp:anchor distT="0" distB="0" distL="114300" distR="114300" simplePos="0" relativeHeight="251656704" behindDoc="1" locked="0" layoutInCell="1" allowOverlap="1" wp14:anchorId="416E1C93" wp14:editId="384B04ED">
                  <wp:simplePos x="0" y="0"/>
                  <wp:positionH relativeFrom="column">
                    <wp:posOffset>509905</wp:posOffset>
                  </wp:positionH>
                  <wp:positionV relativeFrom="paragraph">
                    <wp:posOffset>-149225</wp:posOffset>
                  </wp:positionV>
                  <wp:extent cx="1792605" cy="866775"/>
                  <wp:effectExtent l="0" t="0" r="0" b="9525"/>
                  <wp:wrapTight wrapText="bothSides">
                    <wp:wrapPolygon edited="0">
                      <wp:start x="0" y="0"/>
                      <wp:lineTo x="0" y="21363"/>
                      <wp:lineTo x="21348" y="21363"/>
                      <wp:lineTo x="2134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866775"/>
                          </a:xfrm>
                          <a:prstGeom prst="rect">
                            <a:avLst/>
                          </a:prstGeom>
                          <a:noFill/>
                        </pic:spPr>
                      </pic:pic>
                    </a:graphicData>
                  </a:graphic>
                  <wp14:sizeRelH relativeFrom="page">
                    <wp14:pctWidth>0</wp14:pctWidth>
                  </wp14:sizeRelH>
                  <wp14:sizeRelV relativeFrom="page">
                    <wp14:pctHeight>0</wp14:pctHeight>
                  </wp14:sizeRelV>
                </wp:anchor>
              </w:drawing>
            </w:r>
          </w:p>
        </w:tc>
        <w:tc>
          <w:tcPr>
            <w:tcW w:w="2385" w:type="dxa"/>
          </w:tcPr>
          <w:p w:rsidR="00A617D7" w:rsidRPr="008A29FA" w:rsidRDefault="00A617D7" w:rsidP="00B119F0">
            <w:pPr>
              <w:spacing w:before="60" w:line="280" w:lineRule="atLeast"/>
              <w:ind w:left="884"/>
              <w:rPr>
                <w:rFonts w:ascii="Tahoma" w:hAnsi="Tahoma" w:cs="Tahoma"/>
                <w:b/>
                <w:sz w:val="20"/>
                <w:lang w:eastAsia="en-US"/>
              </w:rPr>
            </w:pPr>
          </w:p>
        </w:tc>
      </w:tr>
      <w:tr w:rsidR="00A617D7" w:rsidRPr="008A29FA" w:rsidTr="00B119F0">
        <w:trPr>
          <w:gridAfter w:val="1"/>
          <w:wAfter w:w="2385" w:type="dxa"/>
          <w:cantSplit/>
        </w:trPr>
        <w:tc>
          <w:tcPr>
            <w:tcW w:w="3420" w:type="dxa"/>
            <w:gridSpan w:val="2"/>
          </w:tcPr>
          <w:p w:rsidR="00A617D7" w:rsidRPr="008A29FA" w:rsidRDefault="00A617D7" w:rsidP="00132284">
            <w:pPr>
              <w:spacing w:before="60" w:line="280" w:lineRule="atLeast"/>
              <w:ind w:left="432"/>
              <w:rPr>
                <w:rFonts w:ascii="Tahoma" w:hAnsi="Tahoma" w:cs="Tahoma"/>
                <w:b/>
                <w:sz w:val="20"/>
                <w:lang w:eastAsia="en-US"/>
              </w:rPr>
            </w:pPr>
          </w:p>
          <w:p w:rsidR="00A617D7" w:rsidRPr="008A29FA" w:rsidRDefault="00A617D7" w:rsidP="00132284">
            <w:pPr>
              <w:spacing w:after="0" w:line="240" w:lineRule="auto"/>
              <w:jc w:val="right"/>
              <w:rPr>
                <w:rFonts w:ascii="Tahoma" w:hAnsi="Tahoma" w:cs="Tahoma"/>
                <w:b/>
                <w:sz w:val="20"/>
                <w:lang w:eastAsia="en-US"/>
              </w:rPr>
            </w:pPr>
          </w:p>
        </w:tc>
        <w:tc>
          <w:tcPr>
            <w:tcW w:w="3420" w:type="dxa"/>
            <w:gridSpan w:val="5"/>
          </w:tcPr>
          <w:p w:rsidR="00A617D7" w:rsidRPr="008A29FA" w:rsidRDefault="00A617D7" w:rsidP="00132284">
            <w:pPr>
              <w:spacing w:before="60" w:line="280" w:lineRule="atLeast"/>
              <w:ind w:left="432"/>
              <w:rPr>
                <w:rFonts w:ascii="Tahoma" w:hAnsi="Tahoma" w:cs="Tahoma"/>
                <w:b/>
                <w:sz w:val="20"/>
                <w:lang w:eastAsia="en-US"/>
              </w:rPr>
            </w:pPr>
          </w:p>
        </w:tc>
        <w:tc>
          <w:tcPr>
            <w:tcW w:w="3378" w:type="dxa"/>
            <w:gridSpan w:val="2"/>
          </w:tcPr>
          <w:p w:rsidR="00A617D7" w:rsidRPr="008A29FA" w:rsidRDefault="00A617D7" w:rsidP="00132284">
            <w:pPr>
              <w:spacing w:before="60" w:line="280" w:lineRule="atLeast"/>
              <w:ind w:left="432"/>
              <w:rPr>
                <w:rFonts w:ascii="Tahoma" w:hAnsi="Tahoma" w:cs="Tahoma"/>
                <w:b/>
                <w:sz w:val="20"/>
                <w:lang w:eastAsia="en-US"/>
              </w:rPr>
            </w:pPr>
          </w:p>
        </w:tc>
      </w:tr>
      <w:tr w:rsidR="005E6094" w:rsidRPr="008A29FA" w:rsidTr="000806C9">
        <w:trPr>
          <w:gridAfter w:val="2"/>
          <w:wAfter w:w="2669" w:type="dxa"/>
          <w:cantSplit/>
        </w:trPr>
        <w:tc>
          <w:tcPr>
            <w:tcW w:w="4428" w:type="dxa"/>
            <w:gridSpan w:val="3"/>
          </w:tcPr>
          <w:p w:rsidR="005E6094" w:rsidRPr="008A29FA" w:rsidRDefault="005E6094" w:rsidP="00752D9E">
            <w:pPr>
              <w:spacing w:before="40" w:after="40" w:line="240" w:lineRule="auto"/>
              <w:ind w:left="186" w:firstLine="186"/>
              <w:rPr>
                <w:rFonts w:ascii="Tahoma" w:hAnsi="Tahoma" w:cs="Tahoma"/>
                <w:b/>
                <w:sz w:val="20"/>
                <w:lang w:eastAsia="en-US"/>
              </w:rPr>
            </w:pPr>
            <w:r w:rsidRPr="008A29FA">
              <w:rPr>
                <w:rFonts w:ascii="Tahoma" w:hAnsi="Tahoma" w:cs="Tahoma"/>
                <w:b/>
                <w:sz w:val="20"/>
                <w:lang w:eastAsia="en-US"/>
              </w:rPr>
              <w:t>Δικαιούχος:</w:t>
            </w:r>
            <w:r w:rsidR="00CD2D39" w:rsidRPr="008A29FA">
              <w:rPr>
                <w:rFonts w:ascii="Tahoma" w:hAnsi="Tahoma" w:cs="Tahoma"/>
                <w:b/>
                <w:sz w:val="20"/>
                <w:lang w:eastAsia="en-US"/>
              </w:rPr>
              <w:t xml:space="preserve"> </w:t>
            </w:r>
          </w:p>
        </w:tc>
        <w:tc>
          <w:tcPr>
            <w:tcW w:w="1872" w:type="dxa"/>
            <w:gridSpan w:val="2"/>
          </w:tcPr>
          <w:p w:rsidR="005E6094" w:rsidRPr="008A29FA" w:rsidRDefault="005E6094" w:rsidP="00EB4DE7">
            <w:pPr>
              <w:spacing w:before="40" w:after="40" w:line="240" w:lineRule="auto"/>
              <w:rPr>
                <w:rFonts w:ascii="Tahoma" w:hAnsi="Tahoma" w:cs="Tahoma"/>
                <w:b/>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Πόλη:</w:t>
            </w:r>
          </w:p>
        </w:tc>
      </w:tr>
      <w:tr w:rsidR="005E6094" w:rsidRPr="008A29FA" w:rsidTr="000806C9">
        <w:trPr>
          <w:gridAfter w:val="2"/>
          <w:wAfter w:w="2669" w:type="dxa"/>
          <w:cantSplit/>
        </w:trPr>
        <w:tc>
          <w:tcPr>
            <w:tcW w:w="4428" w:type="dxa"/>
            <w:gridSpan w:val="3"/>
          </w:tcPr>
          <w:p w:rsidR="005E6094" w:rsidRPr="008A29FA" w:rsidRDefault="002C0BC6" w:rsidP="00752D9E">
            <w:pPr>
              <w:spacing w:before="40" w:after="40" w:line="240" w:lineRule="auto"/>
              <w:ind w:left="186" w:firstLine="186"/>
              <w:rPr>
                <w:rFonts w:ascii="Tahoma" w:hAnsi="Tahoma" w:cs="Tahoma"/>
                <w:sz w:val="20"/>
                <w:lang w:eastAsia="en-US"/>
              </w:rPr>
            </w:pPr>
            <w:r w:rsidRPr="008A29FA">
              <w:rPr>
                <w:rFonts w:ascii="Tahoma" w:hAnsi="Tahoma" w:cs="Tahoma"/>
                <w:sz w:val="20"/>
                <w:lang w:eastAsia="en-US"/>
              </w:rPr>
              <w:t>Ταχ. Διεύθυνση</w:t>
            </w:r>
            <w:r w:rsidR="005E6094" w:rsidRPr="008A29FA">
              <w:rPr>
                <w:rFonts w:ascii="Tahoma" w:hAnsi="Tahoma" w:cs="Tahoma"/>
                <w:sz w:val="20"/>
                <w:lang w:eastAsia="en-US"/>
              </w:rPr>
              <w:t xml:space="preserve">: </w:t>
            </w:r>
          </w:p>
        </w:tc>
        <w:tc>
          <w:tcPr>
            <w:tcW w:w="1872" w:type="dxa"/>
            <w:gridSpan w:val="2"/>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2C0BC6">
            <w:pPr>
              <w:spacing w:before="40" w:after="40" w:line="240" w:lineRule="auto"/>
              <w:rPr>
                <w:rFonts w:ascii="Tahoma" w:hAnsi="Tahoma" w:cs="Tahoma"/>
                <w:sz w:val="20"/>
                <w:lang w:eastAsia="en-US"/>
              </w:rPr>
            </w:pPr>
            <w:r w:rsidRPr="008A29FA">
              <w:rPr>
                <w:rFonts w:ascii="Tahoma" w:hAnsi="Tahoma" w:cs="Tahoma"/>
                <w:sz w:val="20"/>
                <w:lang w:eastAsia="en-US"/>
              </w:rPr>
              <w:t>Ημερομηνία:</w:t>
            </w:r>
          </w:p>
        </w:tc>
      </w:tr>
      <w:tr w:rsidR="005E6094" w:rsidRPr="008A29FA" w:rsidTr="000806C9">
        <w:trPr>
          <w:gridAfter w:val="2"/>
          <w:wAfter w:w="2669" w:type="dxa"/>
          <w:cantSplit/>
        </w:trPr>
        <w:tc>
          <w:tcPr>
            <w:tcW w:w="4428" w:type="dxa"/>
            <w:gridSpan w:val="3"/>
          </w:tcPr>
          <w:p w:rsidR="005E6094" w:rsidRPr="008A29FA" w:rsidRDefault="002C0BC6" w:rsidP="00752D9E">
            <w:pPr>
              <w:spacing w:before="40" w:after="40" w:line="240" w:lineRule="auto"/>
              <w:ind w:left="186" w:firstLine="186"/>
              <w:rPr>
                <w:rFonts w:ascii="Tahoma" w:hAnsi="Tahoma" w:cs="Tahoma"/>
                <w:sz w:val="20"/>
                <w:lang w:eastAsia="en-US"/>
              </w:rPr>
            </w:pPr>
            <w:r w:rsidRPr="008A29FA">
              <w:rPr>
                <w:rFonts w:ascii="Tahoma" w:hAnsi="Tahoma" w:cs="Tahoma"/>
                <w:sz w:val="20"/>
                <w:lang w:eastAsia="en-US"/>
              </w:rPr>
              <w:t>Ταχ. Κώδικας</w:t>
            </w:r>
            <w:r w:rsidR="005E6094" w:rsidRPr="008A29FA">
              <w:rPr>
                <w:rFonts w:ascii="Tahoma" w:hAnsi="Tahoma" w:cs="Tahoma"/>
                <w:sz w:val="20"/>
                <w:lang w:eastAsia="en-US"/>
              </w:rPr>
              <w:t xml:space="preserve">: </w:t>
            </w:r>
          </w:p>
        </w:tc>
        <w:tc>
          <w:tcPr>
            <w:tcW w:w="1872" w:type="dxa"/>
            <w:gridSpan w:val="2"/>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r w:rsidRPr="008A29FA">
              <w:rPr>
                <w:rFonts w:ascii="Tahoma" w:hAnsi="Tahoma" w:cs="Tahoma"/>
                <w:sz w:val="20"/>
                <w:lang w:eastAsia="en-US"/>
              </w:rPr>
              <w:t>Αρ. Πρωτ.</w:t>
            </w:r>
            <w:r w:rsidR="002C0BC6" w:rsidRPr="008A29FA">
              <w:rPr>
                <w:rFonts w:ascii="Tahoma" w:hAnsi="Tahoma" w:cs="Tahoma"/>
                <w:sz w:val="20"/>
                <w:lang w:eastAsia="en-US"/>
              </w:rPr>
              <w:t>:</w:t>
            </w:r>
          </w:p>
        </w:tc>
      </w:tr>
      <w:tr w:rsidR="005E6094" w:rsidRPr="008A29FA" w:rsidTr="000806C9">
        <w:trPr>
          <w:gridAfter w:val="2"/>
          <w:wAfter w:w="2669" w:type="dxa"/>
          <w:cantSplit/>
        </w:trPr>
        <w:tc>
          <w:tcPr>
            <w:tcW w:w="4428" w:type="dxa"/>
            <w:gridSpan w:val="3"/>
          </w:tcPr>
          <w:p w:rsidR="005E6094" w:rsidRPr="008A29FA" w:rsidRDefault="002C0BC6" w:rsidP="00752D9E">
            <w:pPr>
              <w:spacing w:before="40" w:after="40" w:line="240" w:lineRule="auto"/>
              <w:ind w:left="186" w:firstLine="186"/>
              <w:rPr>
                <w:rFonts w:ascii="Tahoma" w:hAnsi="Tahoma" w:cs="Tahoma"/>
                <w:sz w:val="20"/>
                <w:lang w:eastAsia="en-US"/>
              </w:rPr>
            </w:pPr>
            <w:r w:rsidRPr="008A29FA">
              <w:rPr>
                <w:rFonts w:ascii="Tahoma" w:hAnsi="Tahoma" w:cs="Tahoma"/>
                <w:sz w:val="20"/>
                <w:lang w:eastAsia="en-US"/>
              </w:rPr>
              <w:t>Πληροφορίες</w:t>
            </w:r>
            <w:r w:rsidR="005E6094" w:rsidRPr="008A29FA">
              <w:rPr>
                <w:rFonts w:ascii="Tahoma" w:hAnsi="Tahoma" w:cs="Tahoma"/>
                <w:sz w:val="20"/>
                <w:lang w:eastAsia="en-US"/>
              </w:rPr>
              <w:t>:</w:t>
            </w:r>
          </w:p>
        </w:tc>
        <w:tc>
          <w:tcPr>
            <w:tcW w:w="1872" w:type="dxa"/>
            <w:gridSpan w:val="2"/>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0806C9">
        <w:trPr>
          <w:gridAfter w:val="2"/>
          <w:wAfter w:w="2669" w:type="dxa"/>
          <w:cantSplit/>
        </w:trPr>
        <w:tc>
          <w:tcPr>
            <w:tcW w:w="4428" w:type="dxa"/>
            <w:gridSpan w:val="3"/>
          </w:tcPr>
          <w:p w:rsidR="005E6094" w:rsidRPr="008A29FA" w:rsidRDefault="002C0BC6" w:rsidP="00752D9E">
            <w:pPr>
              <w:spacing w:before="40" w:after="40" w:line="240" w:lineRule="auto"/>
              <w:ind w:left="186" w:firstLine="186"/>
              <w:rPr>
                <w:rFonts w:ascii="Tahoma" w:hAnsi="Tahoma" w:cs="Tahoma"/>
                <w:sz w:val="20"/>
                <w:lang w:eastAsia="en-US"/>
              </w:rPr>
            </w:pPr>
            <w:r w:rsidRPr="008A29FA">
              <w:rPr>
                <w:rFonts w:ascii="Tahoma" w:hAnsi="Tahoma" w:cs="Tahoma"/>
                <w:sz w:val="20"/>
                <w:lang w:eastAsia="en-US"/>
              </w:rPr>
              <w:t>Τηλέφωνο</w:t>
            </w:r>
            <w:r w:rsidR="005E6094" w:rsidRPr="008A29FA">
              <w:rPr>
                <w:rFonts w:ascii="Tahoma" w:hAnsi="Tahoma" w:cs="Tahoma"/>
                <w:sz w:val="20"/>
                <w:lang w:eastAsia="en-US"/>
              </w:rPr>
              <w:t>:</w:t>
            </w:r>
          </w:p>
        </w:tc>
        <w:tc>
          <w:tcPr>
            <w:tcW w:w="1872" w:type="dxa"/>
            <w:gridSpan w:val="2"/>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0806C9">
        <w:trPr>
          <w:gridAfter w:val="2"/>
          <w:wAfter w:w="2669" w:type="dxa"/>
          <w:cantSplit/>
        </w:trPr>
        <w:tc>
          <w:tcPr>
            <w:tcW w:w="4428" w:type="dxa"/>
            <w:gridSpan w:val="3"/>
          </w:tcPr>
          <w:p w:rsidR="005E6094" w:rsidRPr="008300C1" w:rsidRDefault="006C6979" w:rsidP="00752D9E">
            <w:pPr>
              <w:spacing w:before="40" w:after="40" w:line="240" w:lineRule="auto"/>
              <w:ind w:left="186" w:firstLine="186"/>
              <w:rPr>
                <w:rFonts w:ascii="Tahoma" w:hAnsi="Tahoma" w:cs="Tahoma"/>
                <w:strike/>
                <w:sz w:val="20"/>
                <w:highlight w:val="yellow"/>
                <w:lang w:eastAsia="en-US"/>
              </w:rPr>
            </w:pPr>
            <w:r w:rsidRPr="008A29FA">
              <w:rPr>
                <w:rFonts w:ascii="Tahoma" w:hAnsi="Tahoma" w:cs="Tahoma"/>
                <w:sz w:val="20"/>
                <w:lang w:eastAsia="en-US"/>
              </w:rPr>
              <w:t>E-mail:</w:t>
            </w:r>
          </w:p>
        </w:tc>
        <w:tc>
          <w:tcPr>
            <w:tcW w:w="1872" w:type="dxa"/>
            <w:gridSpan w:val="2"/>
          </w:tcPr>
          <w:p w:rsidR="005E6094" w:rsidRPr="008A29FA" w:rsidRDefault="005E6094" w:rsidP="00EB4DE7">
            <w:pPr>
              <w:spacing w:before="40" w:after="40" w:line="240" w:lineRule="auto"/>
              <w:rPr>
                <w:rFonts w:ascii="Tahoma" w:hAnsi="Tahoma" w:cs="Tahoma"/>
                <w:sz w:val="20"/>
                <w:lang w:eastAsia="en-US"/>
              </w:rPr>
            </w:pPr>
          </w:p>
        </w:tc>
        <w:tc>
          <w:tcPr>
            <w:tcW w:w="3634" w:type="dxa"/>
            <w:gridSpan w:val="3"/>
          </w:tcPr>
          <w:p w:rsidR="005E6094" w:rsidRPr="008A29FA" w:rsidRDefault="005E6094" w:rsidP="00EB4DE7">
            <w:pPr>
              <w:spacing w:before="40" w:after="40" w:line="240" w:lineRule="auto"/>
              <w:rPr>
                <w:rFonts w:ascii="Tahoma" w:hAnsi="Tahoma" w:cs="Tahoma"/>
                <w:sz w:val="20"/>
                <w:lang w:eastAsia="en-US"/>
              </w:rPr>
            </w:pPr>
          </w:p>
        </w:tc>
      </w:tr>
      <w:tr w:rsidR="005E6094" w:rsidRPr="008A29FA" w:rsidTr="00264B7B">
        <w:trPr>
          <w:gridAfter w:val="2"/>
          <w:wAfter w:w="2669" w:type="dxa"/>
          <w:cantSplit/>
        </w:trPr>
        <w:tc>
          <w:tcPr>
            <w:tcW w:w="4428" w:type="dxa"/>
            <w:gridSpan w:val="3"/>
          </w:tcPr>
          <w:p w:rsidR="005E6094" w:rsidRPr="008A29FA" w:rsidRDefault="005E6094" w:rsidP="00752D9E">
            <w:pPr>
              <w:spacing w:before="40" w:after="40" w:line="240" w:lineRule="auto"/>
              <w:ind w:left="186" w:firstLine="186"/>
              <w:rPr>
                <w:rFonts w:ascii="Tahoma" w:hAnsi="Tahoma" w:cs="Tahoma"/>
                <w:sz w:val="20"/>
                <w:lang w:eastAsia="en-US"/>
              </w:rPr>
            </w:pPr>
          </w:p>
        </w:tc>
        <w:tc>
          <w:tcPr>
            <w:tcW w:w="403" w:type="dxa"/>
          </w:tcPr>
          <w:p w:rsidR="005E6094" w:rsidRPr="008A29FA" w:rsidRDefault="005E6094" w:rsidP="00EB4DE7">
            <w:pPr>
              <w:spacing w:before="40" w:after="40" w:line="240" w:lineRule="auto"/>
              <w:rPr>
                <w:rFonts w:ascii="Tahoma" w:hAnsi="Tahoma" w:cs="Tahoma"/>
                <w:sz w:val="20"/>
                <w:lang w:eastAsia="en-US"/>
              </w:rPr>
            </w:pPr>
          </w:p>
        </w:tc>
        <w:tc>
          <w:tcPr>
            <w:tcW w:w="5103" w:type="dxa"/>
            <w:gridSpan w:val="4"/>
          </w:tcPr>
          <w:p w:rsidR="009900D3" w:rsidRPr="009900D3" w:rsidRDefault="004C5301" w:rsidP="009900D3">
            <w:pPr>
              <w:spacing w:before="40" w:after="40" w:line="240" w:lineRule="auto"/>
              <w:rPr>
                <w:rFonts w:ascii="Tahoma" w:hAnsi="Tahoma" w:cs="Tahoma"/>
                <w:sz w:val="20"/>
                <w:lang w:eastAsia="en-US"/>
              </w:rPr>
            </w:pPr>
            <w:r>
              <w:rPr>
                <w:rFonts w:ascii="Tahoma" w:hAnsi="Tahoma" w:cs="Tahoma"/>
                <w:b/>
                <w:sz w:val="20"/>
                <w:lang w:eastAsia="en-US"/>
              </w:rPr>
              <w:t>ΠΡΟΣ</w:t>
            </w:r>
            <w:r w:rsidR="005E6094" w:rsidRPr="00264B7B">
              <w:rPr>
                <w:rFonts w:ascii="Tahoma" w:hAnsi="Tahoma" w:cs="Tahoma"/>
                <w:b/>
                <w:sz w:val="20"/>
                <w:lang w:eastAsia="en-US"/>
              </w:rPr>
              <w:t>:</w:t>
            </w:r>
            <w:r w:rsidR="00264B7B" w:rsidRPr="00264B7B">
              <w:rPr>
                <w:rFonts w:ascii="Tahoma" w:hAnsi="Tahoma" w:cs="Tahoma"/>
                <w:b/>
                <w:sz w:val="20"/>
                <w:lang w:eastAsia="en-US"/>
              </w:rPr>
              <w:t xml:space="preserve"> </w:t>
            </w:r>
            <w:r w:rsidR="009900D3" w:rsidRPr="009900D3">
              <w:rPr>
                <w:rFonts w:ascii="Tahoma" w:hAnsi="Tahoma" w:cs="Tahoma"/>
                <w:sz w:val="20"/>
                <w:lang w:eastAsia="en-US"/>
              </w:rPr>
              <w:t>Υπουργείο Αγροτικής Ανάπτυξης &amp; Τροφίμων</w:t>
            </w:r>
          </w:p>
          <w:p w:rsidR="00264B7B" w:rsidRDefault="009900D3" w:rsidP="009900D3">
            <w:pPr>
              <w:spacing w:before="40" w:after="40" w:line="240" w:lineRule="auto"/>
              <w:rPr>
                <w:rFonts w:ascii="Tahoma" w:hAnsi="Tahoma" w:cs="Tahoma"/>
                <w:sz w:val="20"/>
                <w:lang w:eastAsia="en-US"/>
              </w:rPr>
            </w:pPr>
            <w:r w:rsidRPr="009900D3">
              <w:rPr>
                <w:rFonts w:ascii="Tahoma" w:hAnsi="Tahoma" w:cs="Tahoma"/>
                <w:sz w:val="20"/>
                <w:lang w:eastAsia="en-US"/>
              </w:rPr>
              <w:t xml:space="preserve">         </w:t>
            </w:r>
            <w:r w:rsidR="00264B7B" w:rsidRPr="00264B7B">
              <w:rPr>
                <w:rFonts w:ascii="Tahoma" w:hAnsi="Tahoma" w:cs="Tahoma"/>
                <w:sz w:val="20"/>
                <w:lang w:eastAsia="en-US"/>
              </w:rPr>
              <w:t xml:space="preserve"> </w:t>
            </w:r>
            <w:r w:rsidR="00595701">
              <w:rPr>
                <w:rFonts w:ascii="Tahoma" w:hAnsi="Tahoma" w:cs="Tahoma"/>
                <w:sz w:val="20"/>
                <w:lang w:eastAsia="en-US"/>
              </w:rPr>
              <w:t xml:space="preserve"> </w:t>
            </w:r>
            <w:r w:rsidRPr="009900D3">
              <w:rPr>
                <w:rFonts w:ascii="Tahoma" w:hAnsi="Tahoma" w:cs="Tahoma"/>
                <w:sz w:val="20"/>
                <w:lang w:eastAsia="en-US"/>
              </w:rPr>
              <w:t>Γενική Γραμματεία Ενωσιακών</w:t>
            </w:r>
            <w:r w:rsidR="00264B7B" w:rsidRPr="00264B7B">
              <w:rPr>
                <w:rFonts w:ascii="Tahoma" w:hAnsi="Tahoma" w:cs="Tahoma"/>
                <w:sz w:val="20"/>
                <w:lang w:eastAsia="en-US"/>
              </w:rPr>
              <w:t xml:space="preserve"> </w:t>
            </w:r>
            <w:r w:rsidR="00264B7B">
              <w:rPr>
                <w:rFonts w:ascii="Tahoma" w:hAnsi="Tahoma" w:cs="Tahoma"/>
                <w:sz w:val="20"/>
                <w:lang w:eastAsia="en-US"/>
              </w:rPr>
              <w:t xml:space="preserve"> Πόρων &amp;</w:t>
            </w:r>
          </w:p>
          <w:p w:rsidR="009900D3" w:rsidRPr="009900D3" w:rsidRDefault="00264B7B" w:rsidP="009900D3">
            <w:pPr>
              <w:spacing w:before="40" w:after="40" w:line="240" w:lineRule="auto"/>
              <w:rPr>
                <w:rFonts w:ascii="Tahoma" w:hAnsi="Tahoma" w:cs="Tahoma"/>
                <w:sz w:val="20"/>
                <w:lang w:eastAsia="en-US"/>
              </w:rPr>
            </w:pPr>
            <w:r w:rsidRPr="00264B7B">
              <w:rPr>
                <w:rFonts w:ascii="Tahoma" w:hAnsi="Tahoma" w:cs="Tahoma"/>
                <w:sz w:val="20"/>
                <w:lang w:eastAsia="en-US"/>
              </w:rPr>
              <w:t xml:space="preserve">       </w:t>
            </w:r>
            <w:r>
              <w:rPr>
                <w:rFonts w:ascii="Tahoma" w:hAnsi="Tahoma" w:cs="Tahoma"/>
                <w:sz w:val="20"/>
                <w:lang w:eastAsia="en-US"/>
              </w:rPr>
              <w:t xml:space="preserve">  </w:t>
            </w:r>
            <w:r w:rsidRPr="00264B7B">
              <w:rPr>
                <w:rFonts w:ascii="Tahoma" w:hAnsi="Tahoma" w:cs="Tahoma"/>
                <w:sz w:val="20"/>
                <w:lang w:eastAsia="en-US"/>
              </w:rPr>
              <w:t xml:space="preserve"> </w:t>
            </w:r>
            <w:r w:rsidR="00595701">
              <w:rPr>
                <w:rFonts w:ascii="Tahoma" w:hAnsi="Tahoma" w:cs="Tahoma"/>
                <w:sz w:val="20"/>
                <w:lang w:eastAsia="en-US"/>
              </w:rPr>
              <w:t xml:space="preserve"> </w:t>
            </w:r>
            <w:r w:rsidR="009900D3" w:rsidRPr="009900D3">
              <w:rPr>
                <w:rFonts w:ascii="Tahoma" w:hAnsi="Tahoma" w:cs="Tahoma"/>
                <w:sz w:val="20"/>
                <w:lang w:eastAsia="en-US"/>
              </w:rPr>
              <w:t>Υποδομών</w:t>
            </w:r>
          </w:p>
          <w:p w:rsidR="009900D3" w:rsidRPr="009900D3" w:rsidRDefault="009900D3" w:rsidP="009900D3">
            <w:pPr>
              <w:spacing w:before="40" w:after="40" w:line="240" w:lineRule="auto"/>
              <w:rPr>
                <w:rFonts w:ascii="Tahoma" w:hAnsi="Tahoma" w:cs="Tahoma"/>
                <w:sz w:val="20"/>
                <w:lang w:eastAsia="en-US"/>
              </w:rPr>
            </w:pPr>
            <w:r w:rsidRPr="009900D3">
              <w:rPr>
                <w:rFonts w:ascii="Tahoma" w:hAnsi="Tahoma" w:cs="Tahoma"/>
                <w:sz w:val="20"/>
                <w:lang w:eastAsia="en-US"/>
              </w:rPr>
              <w:t xml:space="preserve">         </w:t>
            </w:r>
            <w:r w:rsidR="00595701">
              <w:rPr>
                <w:rFonts w:ascii="Tahoma" w:hAnsi="Tahoma" w:cs="Tahoma"/>
                <w:sz w:val="20"/>
                <w:lang w:eastAsia="en-US"/>
              </w:rPr>
              <w:t xml:space="preserve"> </w:t>
            </w:r>
            <w:r w:rsidR="00AC5909">
              <w:rPr>
                <w:rFonts w:ascii="Tahoma" w:hAnsi="Tahoma" w:cs="Tahoma"/>
                <w:sz w:val="20"/>
                <w:lang w:eastAsia="en-US"/>
              </w:rPr>
              <w:t xml:space="preserve"> </w:t>
            </w:r>
            <w:r w:rsidRPr="009900D3">
              <w:rPr>
                <w:rFonts w:ascii="Tahoma" w:hAnsi="Tahoma" w:cs="Tahoma"/>
                <w:sz w:val="20"/>
                <w:lang w:eastAsia="en-US"/>
              </w:rPr>
              <w:t>Ειδική Υπηρεσία Εφαρμογής</w:t>
            </w:r>
            <w:r w:rsidR="00264B7B" w:rsidRPr="00264B7B">
              <w:rPr>
                <w:rFonts w:ascii="Tahoma" w:hAnsi="Tahoma" w:cs="Tahoma"/>
                <w:sz w:val="20"/>
                <w:lang w:eastAsia="en-US"/>
              </w:rPr>
              <w:t xml:space="preserve"> </w:t>
            </w:r>
            <w:r w:rsidRPr="009900D3">
              <w:rPr>
                <w:rFonts w:ascii="Tahoma" w:hAnsi="Tahoma" w:cs="Tahoma"/>
                <w:sz w:val="20"/>
                <w:lang w:eastAsia="en-US"/>
              </w:rPr>
              <w:t>ΠΑΑ 2014-2020</w:t>
            </w:r>
          </w:p>
          <w:p w:rsidR="009900D3" w:rsidRPr="00264B7B" w:rsidRDefault="009900D3" w:rsidP="009900D3">
            <w:pPr>
              <w:spacing w:before="40" w:after="40" w:line="240" w:lineRule="auto"/>
              <w:rPr>
                <w:rFonts w:ascii="Tahoma" w:hAnsi="Tahoma" w:cs="Tahoma"/>
                <w:sz w:val="20"/>
                <w:lang w:eastAsia="en-US"/>
              </w:rPr>
            </w:pPr>
            <w:r w:rsidRPr="009900D3">
              <w:rPr>
                <w:rFonts w:ascii="Tahoma" w:hAnsi="Tahoma" w:cs="Tahoma"/>
                <w:sz w:val="20"/>
                <w:lang w:eastAsia="en-US"/>
              </w:rPr>
              <w:t xml:space="preserve">         </w:t>
            </w:r>
            <w:r w:rsidR="00AC5909">
              <w:rPr>
                <w:rFonts w:ascii="Tahoma" w:hAnsi="Tahoma" w:cs="Tahoma"/>
                <w:sz w:val="20"/>
                <w:lang w:eastAsia="en-US"/>
              </w:rPr>
              <w:t xml:space="preserve"> </w:t>
            </w:r>
            <w:r w:rsidR="00595701">
              <w:rPr>
                <w:rFonts w:ascii="Tahoma" w:hAnsi="Tahoma" w:cs="Tahoma"/>
                <w:sz w:val="20"/>
                <w:lang w:eastAsia="en-US"/>
              </w:rPr>
              <w:t xml:space="preserve"> </w:t>
            </w:r>
            <w:r w:rsidR="007F24F3">
              <w:rPr>
                <w:rFonts w:ascii="Tahoma" w:hAnsi="Tahoma" w:cs="Tahoma"/>
                <w:sz w:val="20"/>
                <w:lang w:eastAsia="en-US"/>
              </w:rPr>
              <w:t xml:space="preserve"> </w:t>
            </w:r>
            <w:r w:rsidR="00264B7B">
              <w:rPr>
                <w:rFonts w:ascii="Tahoma" w:hAnsi="Tahoma" w:cs="Tahoma"/>
                <w:sz w:val="20"/>
                <w:lang w:eastAsia="en-US"/>
              </w:rPr>
              <w:t>Μονάδα Δημοσίων Υποδομών &amp; Παρεμβάσεων</w:t>
            </w:r>
          </w:p>
          <w:p w:rsidR="009900D3" w:rsidRPr="009900D3" w:rsidRDefault="009900D3" w:rsidP="009900D3">
            <w:pPr>
              <w:spacing w:before="40" w:after="40" w:line="240" w:lineRule="auto"/>
              <w:rPr>
                <w:rFonts w:ascii="Tahoma" w:hAnsi="Tahoma" w:cs="Tahoma"/>
                <w:sz w:val="20"/>
                <w:lang w:eastAsia="en-US"/>
              </w:rPr>
            </w:pPr>
            <w:r w:rsidRPr="009900D3">
              <w:rPr>
                <w:rFonts w:ascii="Tahoma" w:hAnsi="Tahoma" w:cs="Tahoma"/>
                <w:sz w:val="20"/>
                <w:lang w:eastAsia="en-US"/>
              </w:rPr>
              <w:t xml:space="preserve">         </w:t>
            </w:r>
            <w:r w:rsidR="00AC5909">
              <w:rPr>
                <w:rFonts w:ascii="Tahoma" w:hAnsi="Tahoma" w:cs="Tahoma"/>
                <w:sz w:val="20"/>
                <w:lang w:eastAsia="en-US"/>
              </w:rPr>
              <w:t xml:space="preserve"> </w:t>
            </w:r>
            <w:r w:rsidR="00595701">
              <w:rPr>
                <w:rFonts w:ascii="Tahoma" w:hAnsi="Tahoma" w:cs="Tahoma"/>
                <w:sz w:val="20"/>
                <w:lang w:eastAsia="en-US"/>
              </w:rPr>
              <w:t xml:space="preserve"> </w:t>
            </w:r>
            <w:r w:rsidRPr="009900D3">
              <w:rPr>
                <w:rFonts w:ascii="Tahoma" w:hAnsi="Tahoma" w:cs="Tahoma"/>
                <w:sz w:val="20"/>
                <w:lang w:eastAsia="en-US"/>
              </w:rPr>
              <w:t>Λεωφόρος Αθηνών 56</w:t>
            </w:r>
          </w:p>
          <w:p w:rsidR="005E6094" w:rsidRPr="008A29FA" w:rsidRDefault="009900D3" w:rsidP="009900D3">
            <w:pPr>
              <w:spacing w:before="40" w:after="40" w:line="240" w:lineRule="auto"/>
              <w:rPr>
                <w:rFonts w:ascii="Tahoma" w:hAnsi="Tahoma" w:cs="Tahoma"/>
                <w:sz w:val="20"/>
                <w:lang w:eastAsia="en-US"/>
              </w:rPr>
            </w:pPr>
            <w:r w:rsidRPr="009900D3">
              <w:rPr>
                <w:rFonts w:ascii="Tahoma" w:hAnsi="Tahoma" w:cs="Tahoma"/>
                <w:sz w:val="20"/>
                <w:lang w:eastAsia="en-US"/>
              </w:rPr>
              <w:t xml:space="preserve">         </w:t>
            </w:r>
            <w:r w:rsidR="00AC5909">
              <w:rPr>
                <w:rFonts w:ascii="Tahoma" w:hAnsi="Tahoma" w:cs="Tahoma"/>
                <w:sz w:val="20"/>
                <w:lang w:eastAsia="en-US"/>
              </w:rPr>
              <w:t xml:space="preserve"> </w:t>
            </w:r>
            <w:r w:rsidR="00595701">
              <w:rPr>
                <w:rFonts w:ascii="Tahoma" w:hAnsi="Tahoma" w:cs="Tahoma"/>
                <w:sz w:val="20"/>
                <w:lang w:eastAsia="en-US"/>
              </w:rPr>
              <w:t xml:space="preserve"> </w:t>
            </w:r>
            <w:r>
              <w:rPr>
                <w:rFonts w:ascii="Tahoma" w:hAnsi="Tahoma" w:cs="Tahoma"/>
                <w:sz w:val="20"/>
                <w:lang w:val="en-US" w:eastAsia="en-US"/>
              </w:rPr>
              <w:t>T</w:t>
            </w:r>
            <w:r w:rsidRPr="007179AA">
              <w:rPr>
                <w:rFonts w:ascii="Tahoma" w:hAnsi="Tahoma" w:cs="Tahoma"/>
                <w:sz w:val="20"/>
                <w:lang w:eastAsia="en-US"/>
              </w:rPr>
              <w:t>.</w:t>
            </w:r>
            <w:r>
              <w:rPr>
                <w:rFonts w:ascii="Tahoma" w:hAnsi="Tahoma" w:cs="Tahoma"/>
                <w:sz w:val="20"/>
                <w:lang w:val="en-US" w:eastAsia="en-US"/>
              </w:rPr>
              <w:t>K</w:t>
            </w:r>
            <w:r w:rsidRPr="007179AA">
              <w:rPr>
                <w:rFonts w:ascii="Tahoma" w:hAnsi="Tahoma" w:cs="Tahoma"/>
                <w:sz w:val="20"/>
                <w:lang w:eastAsia="en-US"/>
              </w:rPr>
              <w:t xml:space="preserve">. </w:t>
            </w:r>
            <w:r w:rsidRPr="009900D3">
              <w:rPr>
                <w:rFonts w:ascii="Tahoma" w:hAnsi="Tahoma" w:cs="Tahoma"/>
                <w:sz w:val="20"/>
                <w:lang w:eastAsia="en-US"/>
              </w:rPr>
              <w:t>10441  Αθήνα</w:t>
            </w:r>
          </w:p>
        </w:tc>
      </w:tr>
      <w:tr w:rsidR="009900D3" w:rsidRPr="008A29FA" w:rsidTr="000806C9">
        <w:trPr>
          <w:gridAfter w:val="2"/>
          <w:wAfter w:w="2669" w:type="dxa"/>
          <w:cantSplit/>
        </w:trPr>
        <w:tc>
          <w:tcPr>
            <w:tcW w:w="4428" w:type="dxa"/>
            <w:gridSpan w:val="3"/>
          </w:tcPr>
          <w:p w:rsidR="009900D3" w:rsidRPr="008A29FA" w:rsidRDefault="009900D3" w:rsidP="002C0BC6">
            <w:pPr>
              <w:spacing w:before="40" w:after="40" w:line="240" w:lineRule="auto"/>
              <w:rPr>
                <w:rFonts w:ascii="Tahoma" w:hAnsi="Tahoma" w:cs="Tahoma"/>
                <w:sz w:val="20"/>
                <w:lang w:eastAsia="en-US"/>
              </w:rPr>
            </w:pPr>
          </w:p>
        </w:tc>
        <w:tc>
          <w:tcPr>
            <w:tcW w:w="1872" w:type="dxa"/>
            <w:gridSpan w:val="2"/>
          </w:tcPr>
          <w:p w:rsidR="009900D3" w:rsidRPr="008A29FA" w:rsidRDefault="009900D3" w:rsidP="00EB4DE7">
            <w:pPr>
              <w:spacing w:before="40" w:after="40" w:line="240" w:lineRule="auto"/>
              <w:rPr>
                <w:rFonts w:ascii="Tahoma" w:hAnsi="Tahoma" w:cs="Tahoma"/>
                <w:sz w:val="20"/>
                <w:lang w:eastAsia="en-US"/>
              </w:rPr>
            </w:pPr>
          </w:p>
        </w:tc>
        <w:tc>
          <w:tcPr>
            <w:tcW w:w="3634" w:type="dxa"/>
            <w:gridSpan w:val="3"/>
          </w:tcPr>
          <w:p w:rsidR="009900D3" w:rsidRPr="008A29FA" w:rsidRDefault="009900D3" w:rsidP="009900D3">
            <w:pPr>
              <w:spacing w:before="40" w:after="40" w:line="240" w:lineRule="auto"/>
              <w:rPr>
                <w:rFonts w:ascii="Tahoma" w:hAnsi="Tahoma" w:cs="Tahoma"/>
                <w:sz w:val="20"/>
                <w:lang w:eastAsia="en-US"/>
              </w:rPr>
            </w:pPr>
          </w:p>
        </w:tc>
      </w:tr>
    </w:tbl>
    <w:p w:rsidR="003F7F47" w:rsidRPr="008A29FA" w:rsidRDefault="003F7F47" w:rsidP="00AC76D9">
      <w:pPr>
        <w:spacing w:before="60" w:line="280" w:lineRule="atLeast"/>
        <w:jc w:val="center"/>
        <w:rPr>
          <w:rFonts w:ascii="Tahoma" w:hAnsi="Tahoma" w:cs="Tahoma"/>
          <w:sz w:val="20"/>
        </w:rPr>
      </w:pPr>
    </w:p>
    <w:p w:rsidR="003F7F47" w:rsidRPr="008A29FA" w:rsidRDefault="003F7F47" w:rsidP="00AC76D9">
      <w:pPr>
        <w:spacing w:before="60" w:line="280" w:lineRule="atLeast"/>
        <w:jc w:val="center"/>
        <w:rPr>
          <w:rFonts w:ascii="Tahoma" w:hAnsi="Tahoma" w:cs="Tahoma"/>
          <w:sz w:val="20"/>
        </w:rPr>
      </w:pPr>
    </w:p>
    <w:p w:rsidR="003F7F47" w:rsidRPr="008A29FA" w:rsidRDefault="003F7F47" w:rsidP="00F96496">
      <w:pPr>
        <w:spacing w:before="120" w:line="280" w:lineRule="atLeast"/>
        <w:jc w:val="center"/>
        <w:outlineLvl w:val="0"/>
        <w:rPr>
          <w:rFonts w:ascii="Tahoma" w:hAnsi="Tahoma" w:cs="Tahoma"/>
          <w:b/>
          <w:sz w:val="20"/>
        </w:rPr>
      </w:pPr>
      <w:r w:rsidRPr="008A29FA">
        <w:rPr>
          <w:rFonts w:ascii="Tahoma" w:hAnsi="Tahoma" w:cs="Tahoma"/>
          <w:b/>
          <w:sz w:val="20"/>
        </w:rPr>
        <w:t xml:space="preserve">ΑΙΤΗΣΗ </w:t>
      </w:r>
      <w:r w:rsidR="00344403" w:rsidRPr="008A29FA">
        <w:rPr>
          <w:rFonts w:ascii="Tahoma" w:hAnsi="Tahoma" w:cs="Tahoma"/>
          <w:b/>
          <w:sz w:val="20"/>
        </w:rPr>
        <w:t>ΣΤΗΡΙΞΗΣ</w:t>
      </w:r>
    </w:p>
    <w:p w:rsidR="007179AA" w:rsidRPr="007179AA" w:rsidRDefault="007179AA" w:rsidP="007179AA">
      <w:pPr>
        <w:spacing w:after="200" w:line="276" w:lineRule="auto"/>
        <w:jc w:val="center"/>
        <w:rPr>
          <w:rFonts w:ascii="Tahoma" w:hAnsi="Tahoma" w:cs="Tahoma"/>
          <w:b/>
          <w:sz w:val="20"/>
        </w:rPr>
      </w:pPr>
      <w:r w:rsidRPr="007179AA">
        <w:rPr>
          <w:rFonts w:ascii="Tahoma" w:hAnsi="Tahoma" w:cs="Tahoma"/>
          <w:b/>
          <w:sz w:val="20"/>
        </w:rPr>
        <w:t>ΣΤΟ ΠΡΟΓΡΑΜΜΑ ΑΓΡΟΤΙΚΗΣ ΑΝΑΠΤΥΞΗΣ 2014-2020</w:t>
      </w:r>
    </w:p>
    <w:p w:rsidR="007179AA" w:rsidRPr="007179AA" w:rsidRDefault="007179AA" w:rsidP="007179AA">
      <w:pPr>
        <w:spacing w:after="200" w:line="276" w:lineRule="auto"/>
        <w:jc w:val="center"/>
        <w:rPr>
          <w:rFonts w:ascii="Tahoma" w:hAnsi="Tahoma" w:cs="Tahoma"/>
          <w:b/>
          <w:sz w:val="20"/>
        </w:rPr>
      </w:pPr>
      <w:r w:rsidRPr="007179AA">
        <w:rPr>
          <w:rFonts w:ascii="Tahoma" w:hAnsi="Tahoma" w:cs="Tahoma"/>
          <w:b/>
          <w:sz w:val="20"/>
        </w:rPr>
        <w:t>ΜΕΤΡΟ 4: «Επενδύσεις σε υλικά στοιχεία του ενεργητικού»</w:t>
      </w:r>
    </w:p>
    <w:p w:rsidR="007179AA" w:rsidRPr="007179AA" w:rsidRDefault="007179AA" w:rsidP="007179AA">
      <w:pPr>
        <w:spacing w:after="200" w:line="276" w:lineRule="auto"/>
        <w:jc w:val="center"/>
        <w:rPr>
          <w:rFonts w:ascii="Tahoma" w:hAnsi="Tahoma" w:cs="Tahoma"/>
          <w:b/>
          <w:sz w:val="20"/>
        </w:rPr>
      </w:pPr>
      <w:r w:rsidRPr="007179AA">
        <w:rPr>
          <w:rFonts w:ascii="Tahoma" w:hAnsi="Tahoma" w:cs="Tahoma"/>
          <w:b/>
          <w:sz w:val="20"/>
        </w:rPr>
        <w:t>ΥΠΟΜΕΤΡΟ 4.3: «Στήριξη για επενδύσεις σε υποδομές που συνδέονται με την ανάπτυξη, τον εκσυγχρονισμό ή την προσαρμογή της γεωργίας και της δασοκομίας»</w:t>
      </w:r>
    </w:p>
    <w:p w:rsidR="00C82F49" w:rsidRPr="008300C1" w:rsidRDefault="00776094" w:rsidP="00943FEA">
      <w:pPr>
        <w:spacing w:after="200" w:line="276" w:lineRule="auto"/>
        <w:jc w:val="center"/>
        <w:rPr>
          <w:rFonts w:ascii="Tahoma" w:hAnsi="Tahoma" w:cs="Tahoma"/>
          <w:b/>
          <w:sz w:val="20"/>
        </w:rPr>
      </w:pPr>
      <w:r w:rsidRPr="008300C1">
        <w:rPr>
          <w:rFonts w:ascii="Tahoma" w:hAnsi="Tahoma" w:cs="Tahoma"/>
          <w:b/>
          <w:sz w:val="20"/>
        </w:rPr>
        <w:t xml:space="preserve">ΔΡΑΣΗ </w:t>
      </w:r>
      <w:r w:rsidR="00943FEA" w:rsidRPr="008300C1">
        <w:rPr>
          <w:rFonts w:ascii="Tahoma" w:hAnsi="Tahoma" w:cs="Tahoma"/>
          <w:b/>
          <w:sz w:val="20"/>
        </w:rPr>
        <w:t>4.3.4. «ΒΕΛΤΙΩΣΗ ΠΡΟΣΒΑΣΗΣ ΣΕ ΓΕΩΡΓΙΚΗ ΓΗ ΚΑΙ ΚΤΗΝΟΤΡΟΦΙΚΕΣ ΕΚΜΕΤΑΛΛΕΥΣΕΙΣ»</w:t>
      </w:r>
    </w:p>
    <w:p w:rsidR="003F7F47" w:rsidRPr="008A29FA" w:rsidRDefault="003F7F47" w:rsidP="00F96496">
      <w:pPr>
        <w:spacing w:before="120" w:line="280" w:lineRule="atLeast"/>
        <w:rPr>
          <w:rFonts w:ascii="Tahoma" w:hAnsi="Tahoma" w:cs="Tahoma"/>
          <w:sz w:val="20"/>
        </w:rPr>
      </w:pPr>
    </w:p>
    <w:p w:rsidR="007215ED" w:rsidRPr="008A29FA" w:rsidRDefault="003F7F47" w:rsidP="007516FB">
      <w:pPr>
        <w:spacing w:before="120"/>
        <w:rPr>
          <w:rFonts w:ascii="Tahoma" w:hAnsi="Tahoma" w:cs="Tahoma"/>
          <w:b/>
          <w:sz w:val="20"/>
        </w:rPr>
      </w:pPr>
      <w:r w:rsidRPr="008A29FA">
        <w:rPr>
          <w:rFonts w:ascii="Tahoma" w:hAnsi="Tahoma" w:cs="Tahoma"/>
          <w:sz w:val="20"/>
        </w:rPr>
        <w:t xml:space="preserve">Σε συνέχεια της </w:t>
      </w:r>
      <w:r w:rsidR="005357A5" w:rsidRPr="008A29FA">
        <w:rPr>
          <w:rFonts w:ascii="Tahoma" w:hAnsi="Tahoma" w:cs="Tahoma"/>
          <w:sz w:val="20"/>
        </w:rPr>
        <w:t>με αρ. πρωτ.</w:t>
      </w:r>
      <w:r w:rsidRPr="008A29FA">
        <w:rPr>
          <w:rFonts w:ascii="Tahoma" w:hAnsi="Tahoma" w:cs="Tahoma"/>
          <w:sz w:val="20"/>
        </w:rPr>
        <w:t xml:space="preserve"> </w:t>
      </w:r>
      <w:r w:rsidR="00A53DD7" w:rsidRPr="008A29FA">
        <w:rPr>
          <w:rFonts w:ascii="Tahoma" w:hAnsi="Tahoma" w:cs="Tahoma"/>
          <w:sz w:val="20"/>
        </w:rPr>
        <w:t>…….</w:t>
      </w:r>
      <w:r w:rsidRPr="008A29FA">
        <w:rPr>
          <w:rFonts w:ascii="Tahoma" w:hAnsi="Tahoma" w:cs="Tahoma"/>
          <w:sz w:val="20"/>
        </w:rPr>
        <w:t xml:space="preserve">… </w:t>
      </w:r>
      <w:r w:rsidR="00684135" w:rsidRPr="008A29FA">
        <w:rPr>
          <w:rFonts w:ascii="Tahoma" w:hAnsi="Tahoma" w:cs="Tahoma"/>
          <w:sz w:val="20"/>
        </w:rPr>
        <w:t>π</w:t>
      </w:r>
      <w:r w:rsidRPr="008A29FA">
        <w:rPr>
          <w:rFonts w:ascii="Tahoma" w:hAnsi="Tahoma" w:cs="Tahoma"/>
          <w:sz w:val="20"/>
        </w:rPr>
        <w:t>ρόσκλησης</w:t>
      </w:r>
      <w:r w:rsidR="00A53DD7" w:rsidRPr="008A29FA">
        <w:rPr>
          <w:rFonts w:ascii="Tahoma" w:hAnsi="Tahoma" w:cs="Tahoma"/>
          <w:sz w:val="20"/>
        </w:rPr>
        <w:t>, με Κωδικό</w:t>
      </w:r>
      <w:r w:rsidR="00F96496" w:rsidRPr="008A29FA">
        <w:rPr>
          <w:rFonts w:ascii="Tahoma" w:hAnsi="Tahoma" w:cs="Tahoma"/>
          <w:sz w:val="20"/>
        </w:rPr>
        <w:t>:</w:t>
      </w:r>
      <w:r w:rsidR="00A367FE">
        <w:rPr>
          <w:rFonts w:ascii="Tahoma" w:hAnsi="Tahoma" w:cs="Tahoma"/>
          <w:sz w:val="20"/>
        </w:rPr>
        <w:t xml:space="preserve"> </w:t>
      </w:r>
      <w:r w:rsidR="0056762B" w:rsidRPr="0056762B">
        <w:rPr>
          <w:rFonts w:ascii="Tahoma" w:hAnsi="Tahoma" w:cs="Tahoma"/>
          <w:sz w:val="20"/>
        </w:rPr>
        <w:t>4.3.4_2021_Ε.Υ.Ε.Π.Α.Α.</w:t>
      </w:r>
      <w:r w:rsidR="00A367FE" w:rsidRPr="0056762B">
        <w:rPr>
          <w:rFonts w:ascii="Tahoma" w:hAnsi="Tahoma" w:cs="Tahoma"/>
          <w:sz w:val="20"/>
        </w:rPr>
        <w:t>,</w:t>
      </w:r>
      <w:r w:rsidR="00A367FE">
        <w:rPr>
          <w:rFonts w:ascii="Tahoma" w:hAnsi="Tahoma" w:cs="Tahoma"/>
          <w:sz w:val="20"/>
        </w:rPr>
        <w:t xml:space="preserve"> </w:t>
      </w:r>
      <w:r w:rsidR="00710E7C" w:rsidRPr="00710E7C">
        <w:rPr>
          <w:rFonts w:ascii="Tahoma" w:hAnsi="Tahoma" w:cs="Tahoma"/>
          <w:sz w:val="20"/>
        </w:rPr>
        <w:t>του Υπουργείου Αγροτικής Ανάπτυξης &amp; Τροφίμων, Γενικής Γραμματείας Ενωσιακών Πόρων &amp; Υποδομών, Ειδικής Υπηρεσίας Εφαρμογής ΠΑΑ 2014-2020, Μονάδας Δημοσίων Υποδομών &amp; Παρεμβάσεων</w:t>
      </w:r>
      <w:r w:rsidR="00A53DD7" w:rsidRPr="008A29FA">
        <w:rPr>
          <w:rFonts w:ascii="Tahoma" w:hAnsi="Tahoma" w:cs="Tahoma"/>
          <w:sz w:val="20"/>
        </w:rPr>
        <w:t xml:space="preserve"> </w:t>
      </w:r>
      <w:r w:rsidR="00684135" w:rsidRPr="008A29FA">
        <w:rPr>
          <w:rFonts w:ascii="Tahoma" w:hAnsi="Tahoma" w:cs="Tahoma"/>
          <w:sz w:val="20"/>
        </w:rPr>
        <w:t xml:space="preserve"> </w:t>
      </w:r>
      <w:r w:rsidRPr="008A29FA">
        <w:rPr>
          <w:rFonts w:ascii="Tahoma" w:hAnsi="Tahoma" w:cs="Tahoma"/>
          <w:sz w:val="20"/>
        </w:rPr>
        <w:t xml:space="preserve">για την υποβολή </w:t>
      </w:r>
      <w:r w:rsidR="00776094" w:rsidRPr="008A29FA">
        <w:rPr>
          <w:rFonts w:ascii="Tahoma" w:hAnsi="Tahoma" w:cs="Tahoma"/>
          <w:sz w:val="20"/>
        </w:rPr>
        <w:t>αιτήσεων στήριξης</w:t>
      </w:r>
      <w:r w:rsidRPr="008A29FA">
        <w:rPr>
          <w:rFonts w:ascii="Tahoma" w:hAnsi="Tahoma" w:cs="Tahoma"/>
          <w:sz w:val="20"/>
        </w:rPr>
        <w:t xml:space="preserve"> στο πλαίσιο του </w:t>
      </w:r>
      <w:r w:rsidR="00776094" w:rsidRPr="008A29FA">
        <w:rPr>
          <w:rFonts w:ascii="Tahoma" w:hAnsi="Tahoma" w:cs="Tahoma"/>
          <w:sz w:val="20"/>
        </w:rPr>
        <w:t xml:space="preserve">Μέτρου </w:t>
      </w:r>
      <w:r w:rsidR="00710E7C" w:rsidRPr="00710E7C">
        <w:rPr>
          <w:rFonts w:ascii="Tahoma" w:hAnsi="Tahoma" w:cs="Tahoma"/>
          <w:sz w:val="20"/>
        </w:rPr>
        <w:t>4,</w:t>
      </w:r>
      <w:r w:rsidR="005742C7" w:rsidRPr="008A29FA">
        <w:rPr>
          <w:rFonts w:ascii="Tahoma" w:hAnsi="Tahoma" w:cs="Tahoma"/>
          <w:sz w:val="20"/>
        </w:rPr>
        <w:t xml:space="preserve"> Υπομέτρου </w:t>
      </w:r>
      <w:r w:rsidR="00710E7C" w:rsidRPr="00710E7C">
        <w:rPr>
          <w:rFonts w:ascii="Tahoma" w:hAnsi="Tahoma" w:cs="Tahoma"/>
          <w:sz w:val="20"/>
        </w:rPr>
        <w:t>4.3</w:t>
      </w:r>
      <w:r w:rsidR="00776094" w:rsidRPr="008A29FA">
        <w:rPr>
          <w:rFonts w:ascii="Tahoma" w:hAnsi="Tahoma" w:cs="Tahoma"/>
          <w:sz w:val="20"/>
        </w:rPr>
        <w:t>, Δράση</w:t>
      </w:r>
      <w:r w:rsidR="008300C1">
        <w:rPr>
          <w:rFonts w:ascii="Tahoma" w:hAnsi="Tahoma" w:cs="Tahoma"/>
          <w:sz w:val="20"/>
        </w:rPr>
        <w:t>ς</w:t>
      </w:r>
      <w:r w:rsidR="00776094" w:rsidRPr="008A29FA">
        <w:rPr>
          <w:rFonts w:ascii="Tahoma" w:hAnsi="Tahoma" w:cs="Tahoma"/>
          <w:sz w:val="20"/>
        </w:rPr>
        <w:t xml:space="preserve"> </w:t>
      </w:r>
      <w:r w:rsidR="00710E7C" w:rsidRPr="00710E7C">
        <w:rPr>
          <w:rFonts w:ascii="Tahoma" w:hAnsi="Tahoma" w:cs="Tahoma"/>
          <w:sz w:val="20"/>
        </w:rPr>
        <w:t>4.3.4</w:t>
      </w:r>
      <w:r w:rsidRPr="008A29FA">
        <w:rPr>
          <w:rFonts w:ascii="Tahoma" w:hAnsi="Tahoma" w:cs="Tahoma"/>
          <w:sz w:val="20"/>
        </w:rPr>
        <w:t xml:space="preserve"> του </w:t>
      </w:r>
      <w:r w:rsidR="00776094" w:rsidRPr="008A29FA">
        <w:rPr>
          <w:rFonts w:ascii="Tahoma" w:hAnsi="Tahoma" w:cs="Tahoma"/>
          <w:sz w:val="20"/>
        </w:rPr>
        <w:t>ΠΑΑ 2014-2020</w:t>
      </w:r>
      <w:r w:rsidRPr="008A29FA">
        <w:rPr>
          <w:rFonts w:ascii="Tahoma" w:hAnsi="Tahoma" w:cs="Tahoma"/>
          <w:sz w:val="20"/>
        </w:rPr>
        <w:t xml:space="preserve">, το οποίο συγχρηματοδοτείται από το </w:t>
      </w:r>
      <w:r w:rsidR="00684135" w:rsidRPr="008A29FA">
        <w:rPr>
          <w:rFonts w:ascii="Tahoma" w:hAnsi="Tahoma" w:cs="Tahoma"/>
          <w:sz w:val="20"/>
        </w:rPr>
        <w:t>Ευρωπαϊκό Γεωργικό Ταμείο Αγροτικής Ανάπτυξης</w:t>
      </w:r>
      <w:r w:rsidRPr="008A29FA">
        <w:rPr>
          <w:rFonts w:ascii="Tahoma" w:hAnsi="Tahoma" w:cs="Tahoma"/>
          <w:i/>
          <w:sz w:val="20"/>
        </w:rPr>
        <w:t xml:space="preserve">, </w:t>
      </w:r>
      <w:r w:rsidR="00684135" w:rsidRPr="008A29FA">
        <w:rPr>
          <w:rFonts w:ascii="Tahoma" w:hAnsi="Tahoma" w:cs="Tahoma"/>
          <w:i/>
          <w:sz w:val="20"/>
        </w:rPr>
        <w:t xml:space="preserve"> </w:t>
      </w:r>
      <w:r w:rsidRPr="008A29FA">
        <w:rPr>
          <w:rFonts w:ascii="Tahoma" w:hAnsi="Tahoma" w:cs="Tahoma"/>
          <w:b/>
          <w:sz w:val="20"/>
        </w:rPr>
        <w:t>υποβάλλουμε πρόταση</w:t>
      </w:r>
      <w:r w:rsidR="00245342" w:rsidRPr="008A29FA">
        <w:rPr>
          <w:rFonts w:ascii="Tahoma" w:hAnsi="Tahoma" w:cs="Tahoma"/>
          <w:b/>
          <w:sz w:val="20"/>
        </w:rPr>
        <w:t xml:space="preserve"> για τη χρηματοδότηση της </w:t>
      </w:r>
      <w:r w:rsidRPr="008A29FA">
        <w:rPr>
          <w:rFonts w:ascii="Tahoma" w:hAnsi="Tahoma" w:cs="Tahoma"/>
          <w:b/>
          <w:sz w:val="20"/>
        </w:rPr>
        <w:t>πράξης με τίτλο</w:t>
      </w:r>
      <w:r w:rsidR="00684135" w:rsidRPr="008A29FA">
        <w:rPr>
          <w:rFonts w:ascii="Tahoma" w:hAnsi="Tahoma" w:cs="Tahoma"/>
          <w:b/>
          <w:sz w:val="20"/>
        </w:rPr>
        <w:t>:</w:t>
      </w:r>
      <w:r w:rsidRPr="008A29FA">
        <w:rPr>
          <w:rFonts w:ascii="Tahoma" w:hAnsi="Tahoma" w:cs="Tahoma"/>
          <w:b/>
          <w:sz w:val="20"/>
        </w:rPr>
        <w:t xml:space="preserve"> «……………………………………………..»</w:t>
      </w:r>
      <w:r w:rsidR="005965CA" w:rsidRPr="008A29FA">
        <w:rPr>
          <w:rFonts w:ascii="Tahoma" w:hAnsi="Tahoma" w:cs="Tahoma"/>
          <w:b/>
          <w:sz w:val="20"/>
        </w:rPr>
        <w:t xml:space="preserve">, κωδικό </w:t>
      </w:r>
      <w:r w:rsidR="00A60A4C" w:rsidRPr="008A29FA">
        <w:rPr>
          <w:rFonts w:ascii="Tahoma" w:hAnsi="Tahoma" w:cs="Tahoma"/>
          <w:b/>
          <w:sz w:val="20"/>
        </w:rPr>
        <w:t>ΟΠΣΑΑ</w:t>
      </w:r>
      <w:r w:rsidR="00946BC4" w:rsidRPr="008A29FA">
        <w:rPr>
          <w:rFonts w:ascii="Tahoma" w:hAnsi="Tahoma" w:cs="Tahoma"/>
          <w:b/>
          <w:sz w:val="20"/>
        </w:rPr>
        <w:t xml:space="preserve"> ……</w:t>
      </w:r>
      <w:r w:rsidR="00731EE6">
        <w:rPr>
          <w:rFonts w:ascii="Tahoma" w:hAnsi="Tahoma" w:cs="Tahoma"/>
          <w:b/>
          <w:sz w:val="20"/>
        </w:rPr>
        <w:t>……</w:t>
      </w:r>
      <w:r w:rsidR="00177E24" w:rsidRPr="008A29FA">
        <w:rPr>
          <w:rFonts w:ascii="Tahoma" w:hAnsi="Tahoma" w:cs="Tahoma"/>
          <w:b/>
          <w:sz w:val="20"/>
        </w:rPr>
        <w:t xml:space="preserve"> </w:t>
      </w:r>
      <w:r w:rsidR="007215ED" w:rsidRPr="008A29FA">
        <w:rPr>
          <w:rFonts w:ascii="Tahoma" w:hAnsi="Tahoma" w:cs="Tahoma"/>
          <w:b/>
          <w:sz w:val="20"/>
        </w:rPr>
        <w:t xml:space="preserve">και </w:t>
      </w:r>
      <w:r w:rsidR="005654D0" w:rsidRPr="008A29FA">
        <w:rPr>
          <w:rFonts w:ascii="Tahoma" w:hAnsi="Tahoma" w:cs="Tahoma"/>
          <w:b/>
          <w:sz w:val="20"/>
        </w:rPr>
        <w:t>συνολικού προϋπολογισμού</w:t>
      </w:r>
      <w:r w:rsidR="006C3476" w:rsidRPr="008A29FA">
        <w:rPr>
          <w:rFonts w:ascii="Tahoma" w:hAnsi="Tahoma" w:cs="Tahoma"/>
          <w:b/>
          <w:sz w:val="20"/>
        </w:rPr>
        <w:t xml:space="preserve"> (συνολικής δημόσιας δαπάνης) </w:t>
      </w:r>
      <w:r w:rsidR="00177E24" w:rsidRPr="008A29FA">
        <w:rPr>
          <w:rFonts w:ascii="Tahoma" w:hAnsi="Tahoma" w:cs="Tahoma"/>
          <w:b/>
          <w:sz w:val="20"/>
        </w:rPr>
        <w:t xml:space="preserve">…………….. </w:t>
      </w:r>
      <w:r w:rsidR="006713AF" w:rsidRPr="008A29FA">
        <w:rPr>
          <w:rFonts w:ascii="Tahoma" w:hAnsi="Tahoma" w:cs="Tahoma"/>
          <w:b/>
          <w:sz w:val="20"/>
        </w:rPr>
        <w:t>€</w:t>
      </w:r>
      <w:r w:rsidR="007215ED" w:rsidRPr="008A29FA">
        <w:rPr>
          <w:rFonts w:ascii="Tahoma" w:hAnsi="Tahoma" w:cs="Tahoma"/>
          <w:b/>
          <w:sz w:val="20"/>
        </w:rPr>
        <w:t>.</w:t>
      </w:r>
    </w:p>
    <w:p w:rsidR="008300C1" w:rsidRDefault="008300C1" w:rsidP="00FF27B3">
      <w:pPr>
        <w:spacing w:before="120"/>
        <w:rPr>
          <w:rFonts w:ascii="Tahoma" w:hAnsi="Tahoma" w:cs="Tahoma"/>
          <w:sz w:val="20"/>
        </w:rPr>
      </w:pPr>
    </w:p>
    <w:p w:rsidR="007516FB" w:rsidRDefault="007516FB" w:rsidP="00FF27B3">
      <w:pPr>
        <w:spacing w:before="120"/>
        <w:rPr>
          <w:rFonts w:ascii="Tahoma" w:hAnsi="Tahoma" w:cs="Tahoma"/>
          <w:sz w:val="20"/>
        </w:rPr>
      </w:pPr>
    </w:p>
    <w:p w:rsidR="00BC5F54" w:rsidRDefault="00BC5F54" w:rsidP="00FF27B3">
      <w:pPr>
        <w:spacing w:before="120"/>
        <w:rPr>
          <w:rFonts w:ascii="Tahoma" w:hAnsi="Tahoma" w:cs="Tahoma"/>
          <w:sz w:val="20"/>
        </w:rPr>
      </w:pPr>
    </w:p>
    <w:p w:rsidR="0093248F" w:rsidRPr="008A29FA" w:rsidRDefault="0093248F" w:rsidP="00FF27B3">
      <w:pPr>
        <w:spacing w:before="120"/>
        <w:rPr>
          <w:rFonts w:ascii="Tahoma" w:hAnsi="Tahoma" w:cs="Tahoma"/>
          <w:sz w:val="20"/>
        </w:rPr>
      </w:pPr>
      <w:r w:rsidRPr="008A29FA">
        <w:rPr>
          <w:rFonts w:ascii="Tahoma" w:hAnsi="Tahoma" w:cs="Tahoma"/>
          <w:sz w:val="20"/>
        </w:rPr>
        <w:t xml:space="preserve">Η πράξη αποτελείται από τα ακόλουθα Υποέργα: </w:t>
      </w:r>
    </w:p>
    <w:tbl>
      <w:tblPr>
        <w:tblStyle w:val="a5"/>
        <w:tblW w:w="0" w:type="auto"/>
        <w:jc w:val="center"/>
        <w:tblLook w:val="04A0" w:firstRow="1" w:lastRow="0" w:firstColumn="1" w:lastColumn="0" w:noHBand="0" w:noVBand="1"/>
      </w:tblPr>
      <w:tblGrid>
        <w:gridCol w:w="584"/>
        <w:gridCol w:w="4895"/>
        <w:gridCol w:w="1899"/>
        <w:gridCol w:w="2250"/>
      </w:tblGrid>
      <w:tr w:rsidR="00D96106" w:rsidRPr="00D96106" w:rsidTr="00D61E5E">
        <w:trPr>
          <w:trHeight w:val="1353"/>
          <w:jc w:val="center"/>
        </w:trPr>
        <w:tc>
          <w:tcPr>
            <w:tcW w:w="539" w:type="dxa"/>
            <w:vAlign w:val="center"/>
          </w:tcPr>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α/α</w:t>
            </w:r>
          </w:p>
        </w:tc>
        <w:tc>
          <w:tcPr>
            <w:tcW w:w="5288" w:type="dxa"/>
            <w:vAlign w:val="center"/>
          </w:tcPr>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Τίτλος Υποέργου</w:t>
            </w:r>
          </w:p>
        </w:tc>
        <w:tc>
          <w:tcPr>
            <w:tcW w:w="1899" w:type="dxa"/>
            <w:vAlign w:val="center"/>
          </w:tcPr>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Συνολικός Προϋπολογισμός (Συνολική Δημόσια Δαπάνη) (€)</w:t>
            </w:r>
          </w:p>
        </w:tc>
        <w:tc>
          <w:tcPr>
            <w:tcW w:w="2310" w:type="dxa"/>
            <w:vAlign w:val="center"/>
          </w:tcPr>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Περιοχή</w:t>
            </w:r>
          </w:p>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Υλοποίησης</w:t>
            </w:r>
          </w:p>
          <w:p w:rsidR="00D96106" w:rsidRPr="00D96106" w:rsidRDefault="00D96106" w:rsidP="000C2188">
            <w:pPr>
              <w:spacing w:before="0" w:after="0" w:line="240" w:lineRule="auto"/>
              <w:jc w:val="center"/>
              <w:rPr>
                <w:rFonts w:ascii="Tahoma" w:hAnsi="Tahoma" w:cs="Tahoma"/>
                <w:b/>
                <w:sz w:val="20"/>
              </w:rPr>
            </w:pPr>
            <w:r w:rsidRPr="00D96106">
              <w:rPr>
                <w:rFonts w:ascii="Tahoma" w:hAnsi="Tahoma" w:cs="Tahoma"/>
                <w:b/>
                <w:sz w:val="20"/>
              </w:rPr>
              <w:t>(Περιφερειακή Ενότητα, Δήμος, Κοινότητα)</w:t>
            </w:r>
          </w:p>
        </w:tc>
      </w:tr>
      <w:tr w:rsidR="00D96106" w:rsidRPr="00D96106" w:rsidTr="00D61E5E">
        <w:trPr>
          <w:jc w:val="center"/>
        </w:trPr>
        <w:tc>
          <w:tcPr>
            <w:tcW w:w="539" w:type="dxa"/>
          </w:tcPr>
          <w:p w:rsidR="00D96106" w:rsidRPr="00D96106" w:rsidRDefault="00D96106" w:rsidP="00D96106">
            <w:pPr>
              <w:spacing w:line="280" w:lineRule="atLeast"/>
              <w:rPr>
                <w:rFonts w:ascii="Tahoma" w:hAnsi="Tahoma" w:cs="Tahoma"/>
                <w:sz w:val="20"/>
              </w:rPr>
            </w:pPr>
          </w:p>
        </w:tc>
        <w:tc>
          <w:tcPr>
            <w:tcW w:w="5288" w:type="dxa"/>
          </w:tcPr>
          <w:p w:rsidR="00D96106" w:rsidRPr="00D96106" w:rsidRDefault="00D96106" w:rsidP="00D96106">
            <w:pPr>
              <w:spacing w:line="280" w:lineRule="atLeast"/>
              <w:rPr>
                <w:rFonts w:ascii="Tahoma" w:hAnsi="Tahoma" w:cs="Tahoma"/>
                <w:sz w:val="20"/>
              </w:rPr>
            </w:pPr>
          </w:p>
        </w:tc>
        <w:tc>
          <w:tcPr>
            <w:tcW w:w="1899" w:type="dxa"/>
          </w:tcPr>
          <w:p w:rsidR="00D96106" w:rsidRPr="00D96106" w:rsidRDefault="00D96106" w:rsidP="00D96106">
            <w:pPr>
              <w:spacing w:line="280" w:lineRule="atLeast"/>
              <w:rPr>
                <w:rFonts w:ascii="Tahoma" w:hAnsi="Tahoma" w:cs="Tahoma"/>
                <w:sz w:val="20"/>
              </w:rPr>
            </w:pPr>
          </w:p>
        </w:tc>
        <w:tc>
          <w:tcPr>
            <w:tcW w:w="2310" w:type="dxa"/>
          </w:tcPr>
          <w:p w:rsidR="00D96106" w:rsidRPr="00D96106" w:rsidRDefault="00D96106" w:rsidP="00D96106">
            <w:pPr>
              <w:spacing w:line="280" w:lineRule="atLeast"/>
              <w:rPr>
                <w:rFonts w:ascii="Tahoma" w:hAnsi="Tahoma" w:cs="Tahoma"/>
                <w:sz w:val="20"/>
              </w:rPr>
            </w:pPr>
          </w:p>
        </w:tc>
      </w:tr>
      <w:tr w:rsidR="00D96106" w:rsidRPr="00D96106" w:rsidTr="00D61E5E">
        <w:trPr>
          <w:jc w:val="center"/>
        </w:trPr>
        <w:tc>
          <w:tcPr>
            <w:tcW w:w="539" w:type="dxa"/>
          </w:tcPr>
          <w:p w:rsidR="00D96106" w:rsidRPr="00D96106" w:rsidRDefault="00D96106" w:rsidP="00D96106">
            <w:pPr>
              <w:spacing w:line="280" w:lineRule="atLeast"/>
              <w:rPr>
                <w:rFonts w:ascii="Tahoma" w:hAnsi="Tahoma" w:cs="Tahoma"/>
                <w:sz w:val="20"/>
              </w:rPr>
            </w:pPr>
          </w:p>
        </w:tc>
        <w:tc>
          <w:tcPr>
            <w:tcW w:w="5288" w:type="dxa"/>
          </w:tcPr>
          <w:p w:rsidR="00D96106" w:rsidRPr="00D96106" w:rsidRDefault="00D96106" w:rsidP="00D96106">
            <w:pPr>
              <w:spacing w:line="280" w:lineRule="atLeast"/>
              <w:rPr>
                <w:rFonts w:ascii="Tahoma" w:hAnsi="Tahoma" w:cs="Tahoma"/>
                <w:sz w:val="20"/>
              </w:rPr>
            </w:pPr>
          </w:p>
        </w:tc>
        <w:tc>
          <w:tcPr>
            <w:tcW w:w="1899" w:type="dxa"/>
          </w:tcPr>
          <w:p w:rsidR="00D96106" w:rsidRPr="00D96106" w:rsidRDefault="00D96106" w:rsidP="00D96106">
            <w:pPr>
              <w:spacing w:line="280" w:lineRule="atLeast"/>
              <w:rPr>
                <w:rFonts w:ascii="Tahoma" w:hAnsi="Tahoma" w:cs="Tahoma"/>
                <w:sz w:val="20"/>
              </w:rPr>
            </w:pPr>
          </w:p>
        </w:tc>
        <w:tc>
          <w:tcPr>
            <w:tcW w:w="2310" w:type="dxa"/>
          </w:tcPr>
          <w:p w:rsidR="00D96106" w:rsidRPr="00D96106" w:rsidRDefault="00D96106" w:rsidP="00D96106">
            <w:pPr>
              <w:spacing w:line="280" w:lineRule="atLeast"/>
              <w:rPr>
                <w:rFonts w:ascii="Tahoma" w:hAnsi="Tahoma" w:cs="Tahoma"/>
                <w:sz w:val="20"/>
              </w:rPr>
            </w:pPr>
          </w:p>
        </w:tc>
      </w:tr>
      <w:tr w:rsidR="00D96106" w:rsidRPr="00D96106" w:rsidTr="007516FB">
        <w:trPr>
          <w:jc w:val="center"/>
        </w:trPr>
        <w:tc>
          <w:tcPr>
            <w:tcW w:w="539" w:type="dxa"/>
          </w:tcPr>
          <w:p w:rsidR="00D96106" w:rsidRPr="00D96106" w:rsidRDefault="00D96106" w:rsidP="00D96106">
            <w:pPr>
              <w:spacing w:line="280" w:lineRule="atLeast"/>
              <w:rPr>
                <w:rFonts w:ascii="Tahoma" w:hAnsi="Tahoma" w:cs="Tahoma"/>
                <w:b/>
                <w:sz w:val="20"/>
              </w:rPr>
            </w:pPr>
          </w:p>
        </w:tc>
        <w:tc>
          <w:tcPr>
            <w:tcW w:w="5288" w:type="dxa"/>
            <w:vAlign w:val="center"/>
          </w:tcPr>
          <w:p w:rsidR="00D96106" w:rsidRPr="00D96106" w:rsidRDefault="00D96106" w:rsidP="007516FB">
            <w:pPr>
              <w:spacing w:line="280" w:lineRule="atLeast"/>
              <w:jc w:val="center"/>
              <w:rPr>
                <w:rFonts w:ascii="Tahoma" w:hAnsi="Tahoma" w:cs="Tahoma"/>
                <w:b/>
                <w:sz w:val="20"/>
              </w:rPr>
            </w:pPr>
            <w:r w:rsidRPr="00D96106">
              <w:rPr>
                <w:rFonts w:ascii="Tahoma" w:hAnsi="Tahoma" w:cs="Tahoma"/>
                <w:b/>
                <w:sz w:val="20"/>
              </w:rPr>
              <w:t>Σύνολο</w:t>
            </w:r>
          </w:p>
        </w:tc>
        <w:tc>
          <w:tcPr>
            <w:tcW w:w="1899" w:type="dxa"/>
          </w:tcPr>
          <w:p w:rsidR="00D96106" w:rsidRPr="00D96106" w:rsidRDefault="00D96106" w:rsidP="00D96106">
            <w:pPr>
              <w:spacing w:line="280" w:lineRule="atLeast"/>
              <w:rPr>
                <w:rFonts w:ascii="Tahoma" w:hAnsi="Tahoma" w:cs="Tahoma"/>
                <w:sz w:val="20"/>
              </w:rPr>
            </w:pPr>
          </w:p>
        </w:tc>
        <w:tc>
          <w:tcPr>
            <w:tcW w:w="2310" w:type="dxa"/>
          </w:tcPr>
          <w:p w:rsidR="00D96106" w:rsidRPr="00D96106" w:rsidRDefault="00D96106" w:rsidP="00D96106">
            <w:pPr>
              <w:spacing w:line="280" w:lineRule="atLeast"/>
              <w:rPr>
                <w:rFonts w:ascii="Tahoma" w:hAnsi="Tahoma" w:cs="Tahoma"/>
                <w:sz w:val="20"/>
              </w:rPr>
            </w:pPr>
          </w:p>
        </w:tc>
      </w:tr>
    </w:tbl>
    <w:p w:rsidR="0093248F" w:rsidRPr="008A29FA" w:rsidRDefault="0093248F" w:rsidP="00F96496">
      <w:pPr>
        <w:spacing w:before="120" w:line="280" w:lineRule="atLeast"/>
        <w:rPr>
          <w:rFonts w:ascii="Tahoma" w:hAnsi="Tahoma" w:cs="Tahoma"/>
          <w:sz w:val="20"/>
        </w:rPr>
      </w:pPr>
    </w:p>
    <w:p w:rsidR="003F7F47" w:rsidRPr="008A29FA" w:rsidRDefault="003F7F47" w:rsidP="00B20D46">
      <w:pPr>
        <w:spacing w:before="120"/>
        <w:rPr>
          <w:rFonts w:ascii="Tahoma" w:hAnsi="Tahoma" w:cs="Tahoma"/>
          <w:sz w:val="20"/>
        </w:rPr>
      </w:pPr>
      <w:r w:rsidRPr="008A29FA">
        <w:rPr>
          <w:rFonts w:ascii="Tahoma" w:hAnsi="Tahoma" w:cs="Tahoma"/>
          <w:sz w:val="20"/>
        </w:rPr>
        <w:t xml:space="preserve">Η </w:t>
      </w:r>
      <w:r w:rsidR="0051095A" w:rsidRPr="008A29FA">
        <w:rPr>
          <w:rFonts w:ascii="Tahoma" w:hAnsi="Tahoma" w:cs="Tahoma"/>
          <w:sz w:val="20"/>
        </w:rPr>
        <w:t>προτεινόμενη πράξη</w:t>
      </w:r>
      <w:r w:rsidRPr="008A29FA">
        <w:rPr>
          <w:rFonts w:ascii="Tahoma" w:hAnsi="Tahoma" w:cs="Tahoma"/>
          <w:sz w:val="20"/>
        </w:rPr>
        <w:t xml:space="preserve"> περιγράφεται αναλυτικά </w:t>
      </w:r>
      <w:r w:rsidR="00A60A4C" w:rsidRPr="008A29FA">
        <w:rPr>
          <w:rFonts w:ascii="Tahoma" w:hAnsi="Tahoma" w:cs="Tahoma"/>
          <w:sz w:val="20"/>
        </w:rPr>
        <w:t>στην παρούσα αίτηση στήριξης</w:t>
      </w:r>
      <w:r w:rsidR="00664414" w:rsidRPr="008A29FA">
        <w:rPr>
          <w:rFonts w:ascii="Tahoma" w:hAnsi="Tahoma" w:cs="Tahoma"/>
          <w:sz w:val="20"/>
        </w:rPr>
        <w:t>, στα στοιχεία που δηλώνονται στο ΟΠΣΑΑ</w:t>
      </w:r>
      <w:r w:rsidRPr="008A29FA">
        <w:rPr>
          <w:rFonts w:ascii="Tahoma" w:hAnsi="Tahoma" w:cs="Tahoma"/>
          <w:sz w:val="20"/>
        </w:rPr>
        <w:t xml:space="preserve"> και </w:t>
      </w:r>
      <w:r w:rsidR="00DC5571" w:rsidRPr="008A29FA">
        <w:rPr>
          <w:rFonts w:ascii="Tahoma" w:hAnsi="Tahoma" w:cs="Tahoma"/>
          <w:sz w:val="20"/>
        </w:rPr>
        <w:t xml:space="preserve">στα </w:t>
      </w:r>
      <w:r w:rsidRPr="008A29FA">
        <w:rPr>
          <w:rFonts w:ascii="Tahoma" w:hAnsi="Tahoma" w:cs="Tahoma"/>
          <w:sz w:val="20"/>
        </w:rPr>
        <w:t xml:space="preserve">σχετικά </w:t>
      </w:r>
      <w:r w:rsidR="00DC5571" w:rsidRPr="008A29FA">
        <w:rPr>
          <w:rFonts w:ascii="Tahoma" w:hAnsi="Tahoma" w:cs="Tahoma"/>
          <w:sz w:val="20"/>
        </w:rPr>
        <w:t xml:space="preserve">συνοδευτικά </w:t>
      </w:r>
      <w:r w:rsidRPr="008A29FA">
        <w:rPr>
          <w:rFonts w:ascii="Tahoma" w:hAnsi="Tahoma" w:cs="Tahoma"/>
          <w:sz w:val="20"/>
        </w:rPr>
        <w:t>έγγραφα</w:t>
      </w:r>
      <w:r w:rsidR="005965CA" w:rsidRPr="008A29FA">
        <w:rPr>
          <w:rFonts w:ascii="Tahoma" w:hAnsi="Tahoma" w:cs="Tahoma"/>
          <w:sz w:val="20"/>
        </w:rPr>
        <w:t xml:space="preserve"> που </w:t>
      </w:r>
      <w:r w:rsidR="00A60A4C" w:rsidRPr="008A29FA">
        <w:rPr>
          <w:rFonts w:ascii="Tahoma" w:hAnsi="Tahoma" w:cs="Tahoma"/>
          <w:sz w:val="20"/>
        </w:rPr>
        <w:t>τη συνοδεύουν</w:t>
      </w:r>
      <w:r w:rsidRPr="008A29FA">
        <w:rPr>
          <w:rFonts w:ascii="Tahoma" w:hAnsi="Tahoma" w:cs="Tahoma"/>
          <w:sz w:val="20"/>
        </w:rPr>
        <w:t>.</w:t>
      </w:r>
    </w:p>
    <w:p w:rsidR="004E09CC" w:rsidRPr="00841010" w:rsidRDefault="00BB01DD" w:rsidP="00B20D46">
      <w:pPr>
        <w:spacing w:before="120"/>
        <w:rPr>
          <w:rFonts w:ascii="Tahoma" w:hAnsi="Tahoma" w:cs="Tahoma"/>
          <w:b/>
          <w:sz w:val="20"/>
          <w:u w:val="single"/>
        </w:rPr>
      </w:pPr>
      <w:r w:rsidRPr="00841010">
        <w:rPr>
          <w:rFonts w:ascii="Tahoma" w:hAnsi="Tahoma" w:cs="Tahoma"/>
          <w:b/>
          <w:sz w:val="20"/>
          <w:u w:val="single"/>
        </w:rPr>
        <w:t xml:space="preserve">Επιπρόσθετα </w:t>
      </w:r>
      <w:r w:rsidR="00C0436E" w:rsidRPr="00841010">
        <w:rPr>
          <w:rFonts w:ascii="Tahoma" w:hAnsi="Tahoma" w:cs="Tahoma"/>
          <w:b/>
          <w:sz w:val="20"/>
          <w:u w:val="single"/>
        </w:rPr>
        <w:t>βεβαιώνουμε υπεύθυνα ότι</w:t>
      </w:r>
      <w:r w:rsidRPr="00841010">
        <w:rPr>
          <w:rFonts w:ascii="Tahoma" w:hAnsi="Tahoma" w:cs="Tahoma"/>
          <w:b/>
          <w:sz w:val="20"/>
          <w:u w:val="single"/>
        </w:rPr>
        <w:t>:</w:t>
      </w:r>
      <w:r w:rsidR="00894AA7" w:rsidRPr="00841010">
        <w:rPr>
          <w:rFonts w:ascii="Tahoma" w:hAnsi="Tahoma" w:cs="Tahoma"/>
          <w:b/>
          <w:sz w:val="20"/>
          <w:u w:val="single"/>
        </w:rPr>
        <w:t xml:space="preserve"> </w:t>
      </w:r>
    </w:p>
    <w:p w:rsidR="00D03FA3" w:rsidRDefault="005742C7" w:rsidP="00B20D46">
      <w:pPr>
        <w:spacing w:before="120"/>
        <w:rPr>
          <w:rFonts w:ascii="Tahoma" w:hAnsi="Tahoma" w:cs="Tahoma"/>
          <w:sz w:val="20"/>
        </w:rPr>
      </w:pPr>
      <w:r w:rsidRPr="008A29FA">
        <w:rPr>
          <w:rFonts w:ascii="Tahoma" w:hAnsi="Tahoma" w:cs="Tahoma"/>
          <w:sz w:val="20"/>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w:t>
      </w:r>
      <w:r w:rsidRPr="00B563CB">
        <w:rPr>
          <w:rFonts w:ascii="Tahoma" w:hAnsi="Tahoma" w:cs="Tahoma"/>
          <w:sz w:val="20"/>
        </w:rPr>
        <w:t>ή προηγούμενης προγραμματικής περιόδου</w:t>
      </w:r>
      <w:r w:rsidR="00D03FA3" w:rsidRPr="00D03FA3">
        <w:rPr>
          <w:rFonts w:ascii="Tahoma" w:hAnsi="Tahoma" w:cs="Tahoma"/>
          <w:sz w:val="20"/>
        </w:rPr>
        <w:t>.</w:t>
      </w:r>
    </w:p>
    <w:p w:rsidR="007516FB" w:rsidRPr="00D03FA3" w:rsidRDefault="007516FB" w:rsidP="00B20D46">
      <w:pPr>
        <w:spacing w:before="120"/>
        <w:rPr>
          <w:rFonts w:ascii="Tahoma" w:hAnsi="Tahoma" w:cs="Tahoma"/>
          <w:sz w:val="20"/>
        </w:rPr>
      </w:pPr>
    </w:p>
    <w:p w:rsidR="0088521E" w:rsidRDefault="0088521E" w:rsidP="0088521E">
      <w:pPr>
        <w:spacing w:before="120"/>
        <w:rPr>
          <w:rFonts w:ascii="Tahoma" w:hAnsi="Tahoma" w:cs="Tahoma"/>
          <w:sz w:val="20"/>
        </w:rPr>
      </w:pPr>
      <w:r>
        <w:rPr>
          <w:rFonts w:ascii="Tahoma" w:hAnsi="Tahoma" w:cs="Tahoma"/>
          <w:sz w:val="20"/>
        </w:rPr>
        <w:t>β) Η προτεινόμενη πράξη:</w:t>
      </w:r>
    </w:p>
    <w:p w:rsidR="00E63434" w:rsidRPr="00E63434" w:rsidRDefault="00E63434" w:rsidP="0088521E">
      <w:pPr>
        <w:pStyle w:val="ae"/>
        <w:numPr>
          <w:ilvl w:val="0"/>
          <w:numId w:val="20"/>
        </w:numPr>
        <w:spacing w:line="360" w:lineRule="auto"/>
        <w:ind w:left="714" w:hanging="357"/>
        <w:rPr>
          <w:rFonts w:ascii="Tahoma" w:hAnsi="Tahoma" w:cs="Tahoma"/>
          <w:i/>
          <w:sz w:val="20"/>
        </w:rPr>
      </w:pPr>
      <w:r w:rsidRPr="00E63434">
        <w:rPr>
          <w:rFonts w:ascii="Tahoma" w:hAnsi="Tahoma" w:cs="Tahoma"/>
          <w:sz w:val="20"/>
        </w:rPr>
        <w:t>Αφορά υφιστάμενη οδό</w:t>
      </w:r>
      <w:r>
        <w:rPr>
          <w:rFonts w:ascii="Tahoma" w:hAnsi="Tahoma" w:cs="Tahoma"/>
          <w:i/>
          <w:sz w:val="20"/>
        </w:rPr>
        <w:t>.</w:t>
      </w:r>
    </w:p>
    <w:p w:rsidR="0088521E" w:rsidRPr="0088521E" w:rsidRDefault="00EC41AF" w:rsidP="0088521E">
      <w:pPr>
        <w:pStyle w:val="ae"/>
        <w:numPr>
          <w:ilvl w:val="0"/>
          <w:numId w:val="20"/>
        </w:numPr>
        <w:spacing w:line="360" w:lineRule="auto"/>
        <w:ind w:left="714" w:hanging="357"/>
        <w:rPr>
          <w:rFonts w:ascii="Tahoma" w:hAnsi="Tahoma" w:cs="Tahoma"/>
          <w:i/>
          <w:sz w:val="20"/>
        </w:rPr>
      </w:pPr>
      <w:r>
        <w:rPr>
          <w:rFonts w:ascii="Tahoma" w:hAnsi="Tahoma" w:cs="Tahoma"/>
          <w:sz w:val="20"/>
        </w:rPr>
        <w:t>Π</w:t>
      </w:r>
      <w:r w:rsidR="0088521E" w:rsidRPr="0088521E">
        <w:rPr>
          <w:rFonts w:ascii="Tahoma" w:hAnsi="Tahoma" w:cs="Tahoma"/>
          <w:sz w:val="20"/>
        </w:rPr>
        <w:t xml:space="preserve">ροβλέπει ………………………………. σε όλο το μήκος της. </w:t>
      </w:r>
      <w:r w:rsidR="0088521E" w:rsidRPr="0088521E">
        <w:rPr>
          <w:rFonts w:ascii="Tahoma" w:hAnsi="Tahoma" w:cs="Tahoma"/>
          <w:i/>
          <w:sz w:val="20"/>
        </w:rPr>
        <w:t>(συμπληρώνεται κατά περίπτωση: τσιμεντόστρωση ή ασφαλτόστρωση).</w:t>
      </w:r>
    </w:p>
    <w:p w:rsidR="0088521E" w:rsidRPr="002425F9" w:rsidRDefault="00EC41AF" w:rsidP="0088521E">
      <w:pPr>
        <w:pStyle w:val="ae"/>
        <w:numPr>
          <w:ilvl w:val="0"/>
          <w:numId w:val="20"/>
        </w:numPr>
        <w:spacing w:before="0" w:line="360" w:lineRule="auto"/>
        <w:ind w:left="714" w:hanging="357"/>
        <w:rPr>
          <w:rFonts w:ascii="Tahoma" w:hAnsi="Tahoma" w:cs="Tahoma"/>
          <w:sz w:val="20"/>
        </w:rPr>
      </w:pPr>
      <w:r>
        <w:rPr>
          <w:rFonts w:ascii="Tahoma" w:hAnsi="Tahoma" w:cs="Tahoma"/>
          <w:sz w:val="20"/>
        </w:rPr>
        <w:t>Υ</w:t>
      </w:r>
      <w:r w:rsidR="0088521E" w:rsidRPr="002425F9">
        <w:rPr>
          <w:rFonts w:ascii="Tahoma" w:hAnsi="Tahoma" w:cs="Tahoma"/>
          <w:sz w:val="20"/>
        </w:rPr>
        <w:t>λοποι</w:t>
      </w:r>
      <w:r>
        <w:rPr>
          <w:rFonts w:ascii="Tahoma" w:hAnsi="Tahoma" w:cs="Tahoma"/>
          <w:sz w:val="20"/>
        </w:rPr>
        <w:t>είται σε εκτός σχεδίου περιοχή.</w:t>
      </w:r>
    </w:p>
    <w:p w:rsidR="0088521E" w:rsidRPr="002425F9" w:rsidRDefault="00EC41AF" w:rsidP="0088521E">
      <w:pPr>
        <w:pStyle w:val="ae"/>
        <w:numPr>
          <w:ilvl w:val="0"/>
          <w:numId w:val="20"/>
        </w:numPr>
        <w:spacing w:before="0" w:line="360" w:lineRule="auto"/>
        <w:ind w:left="714" w:hanging="357"/>
        <w:rPr>
          <w:rFonts w:ascii="Tahoma" w:hAnsi="Tahoma" w:cs="Tahoma"/>
          <w:sz w:val="20"/>
        </w:rPr>
      </w:pPr>
      <w:r>
        <w:rPr>
          <w:rFonts w:ascii="Tahoma" w:hAnsi="Tahoma" w:cs="Tahoma"/>
          <w:sz w:val="20"/>
        </w:rPr>
        <w:t>Δ</w:t>
      </w:r>
      <w:r w:rsidR="0088521E" w:rsidRPr="002425F9">
        <w:rPr>
          <w:rFonts w:ascii="Tahoma" w:hAnsi="Tahoma" w:cs="Tahoma"/>
          <w:sz w:val="20"/>
        </w:rPr>
        <w:t xml:space="preserve">εν περιλαμβάνει δαπάνες που αφορούν </w:t>
      </w:r>
      <w:r>
        <w:rPr>
          <w:rFonts w:ascii="Tahoma" w:hAnsi="Tahoma" w:cs="Tahoma"/>
          <w:sz w:val="20"/>
        </w:rPr>
        <w:t>συνήθεις παρεμβάσεις συντήρησης.</w:t>
      </w:r>
    </w:p>
    <w:p w:rsidR="0088521E" w:rsidRDefault="00EC41AF" w:rsidP="0088521E">
      <w:pPr>
        <w:pStyle w:val="ae"/>
        <w:numPr>
          <w:ilvl w:val="0"/>
          <w:numId w:val="20"/>
        </w:numPr>
        <w:spacing w:before="0" w:line="360" w:lineRule="auto"/>
        <w:ind w:left="714" w:hanging="357"/>
        <w:rPr>
          <w:rFonts w:ascii="Tahoma" w:hAnsi="Tahoma" w:cs="Tahoma"/>
          <w:sz w:val="20"/>
        </w:rPr>
      </w:pPr>
      <w:r>
        <w:rPr>
          <w:rFonts w:ascii="Tahoma" w:hAnsi="Tahoma" w:cs="Tahoma"/>
          <w:sz w:val="20"/>
        </w:rPr>
        <w:t>Δ</w:t>
      </w:r>
      <w:r w:rsidR="0088521E" w:rsidRPr="002425F9">
        <w:rPr>
          <w:rFonts w:ascii="Tahoma" w:hAnsi="Tahoma" w:cs="Tahoma"/>
          <w:sz w:val="20"/>
        </w:rPr>
        <w:t>εν αφορά στήριξη σε δρόμους που εξυπηρετούν τη γενική κυκλοφορία και αποτελούν μέρος του ευρύτερου οδικού δικτύου</w:t>
      </w:r>
      <w:r w:rsidR="00E5025D">
        <w:rPr>
          <w:rFonts w:ascii="Tahoma" w:hAnsi="Tahoma" w:cs="Tahoma"/>
          <w:sz w:val="20"/>
        </w:rPr>
        <w:t xml:space="preserve"> (δημοτική, διαδημοτική οδοποιία κ.α)</w:t>
      </w:r>
      <w:r w:rsidR="0088521E" w:rsidRPr="002425F9">
        <w:rPr>
          <w:rFonts w:ascii="Tahoma" w:hAnsi="Tahoma" w:cs="Tahoma"/>
          <w:sz w:val="20"/>
        </w:rPr>
        <w:t>.</w:t>
      </w:r>
    </w:p>
    <w:p w:rsidR="007516FB" w:rsidRDefault="007516FB" w:rsidP="00511517">
      <w:pPr>
        <w:spacing w:after="0"/>
        <w:rPr>
          <w:rFonts w:ascii="Tahoma" w:hAnsi="Tahoma" w:cs="Tahoma"/>
          <w:sz w:val="20"/>
        </w:rPr>
      </w:pPr>
    </w:p>
    <w:p w:rsidR="00511517" w:rsidRDefault="007579F0" w:rsidP="00511517">
      <w:pPr>
        <w:spacing w:after="0"/>
        <w:rPr>
          <w:rFonts w:ascii="Tahoma" w:hAnsi="Tahoma" w:cs="Tahoma"/>
          <w:sz w:val="20"/>
        </w:rPr>
      </w:pPr>
      <w:r>
        <w:rPr>
          <w:rFonts w:ascii="Tahoma" w:hAnsi="Tahoma" w:cs="Tahoma"/>
          <w:sz w:val="20"/>
        </w:rPr>
        <w:t>γ</w:t>
      </w:r>
      <w:r w:rsidR="002956CC" w:rsidRPr="008A29FA">
        <w:rPr>
          <w:rFonts w:ascii="Tahoma" w:hAnsi="Tahoma" w:cs="Tahoma"/>
          <w:sz w:val="20"/>
        </w:rPr>
        <w:t xml:space="preserve">) </w:t>
      </w:r>
      <w:r w:rsidR="00511517" w:rsidRPr="00993844">
        <w:rPr>
          <w:rFonts w:ascii="Tahoma" w:hAnsi="Tahoma" w:cs="Tahoma"/>
          <w:sz w:val="20"/>
        </w:rPr>
        <w:t>Δεν έχει ολοκληρωθεί το φυσικό αντικείμενο της προτεινόμενης πράξης (η πράξη δεν έχει περατωθεί φυσικά ούτε έχει εκτελεστεί πλήρως) σύμφωνα με την παρ. 6, άρθρο 65, του κανονισμού (ΕΕ) 1303/2013.</w:t>
      </w:r>
    </w:p>
    <w:p w:rsidR="00CB511B" w:rsidRPr="00993844" w:rsidRDefault="00CB511B" w:rsidP="00511517">
      <w:pPr>
        <w:spacing w:after="0"/>
        <w:rPr>
          <w:rFonts w:ascii="Tahoma" w:hAnsi="Tahoma" w:cs="Tahoma"/>
          <w:sz w:val="20"/>
        </w:rPr>
      </w:pPr>
    </w:p>
    <w:p w:rsidR="00E36244" w:rsidRDefault="007579F0" w:rsidP="00B20D46">
      <w:pPr>
        <w:spacing w:before="120"/>
        <w:rPr>
          <w:rFonts w:ascii="Tahoma" w:hAnsi="Tahoma" w:cs="Tahoma"/>
          <w:sz w:val="20"/>
        </w:rPr>
      </w:pPr>
      <w:r>
        <w:rPr>
          <w:rFonts w:ascii="Tahoma" w:hAnsi="Tahoma" w:cs="Tahoma"/>
          <w:sz w:val="20"/>
        </w:rPr>
        <w:t>δ</w:t>
      </w:r>
      <w:r w:rsidR="002956CC" w:rsidRPr="008A29FA">
        <w:rPr>
          <w:rFonts w:ascii="Tahoma" w:hAnsi="Tahoma" w:cs="Tahoma"/>
          <w:sz w:val="20"/>
        </w:rPr>
        <w:t xml:space="preserve">) </w:t>
      </w:r>
      <w:r w:rsidR="00E36244" w:rsidRPr="00E36244">
        <w:rPr>
          <w:rFonts w:ascii="Tahoma" w:hAnsi="Tahoma" w:cs="Tahoma"/>
          <w:sz w:val="20"/>
        </w:rPr>
        <w:t>Η προτεινόμενη πράξη δεν περιλαμβάνει τμήμα επένδυσης σε υποδομή, η οποία έπαυσε ή μετεγκαταστάθηκε εκτός της περιοχής του προγράμματος, εντός πέντε ετών από την τελική πληρωμή στο δικαιούχο (σύμφωνα με το άρθρο 71 του κανονισμού (ΕΕ) 1303/2013).</w:t>
      </w:r>
    </w:p>
    <w:p w:rsidR="004E093E" w:rsidRDefault="004E093E" w:rsidP="00BC2DEB">
      <w:pPr>
        <w:spacing w:after="0"/>
        <w:rPr>
          <w:rFonts w:ascii="Tahoma" w:hAnsi="Tahoma" w:cs="Tahoma"/>
          <w:sz w:val="20"/>
        </w:rPr>
      </w:pPr>
    </w:p>
    <w:p w:rsidR="00BC2DEB" w:rsidRDefault="00436368" w:rsidP="00BC2DEB">
      <w:pPr>
        <w:spacing w:after="0"/>
        <w:rPr>
          <w:rFonts w:ascii="Tahoma" w:hAnsi="Tahoma" w:cs="Tahoma"/>
          <w:sz w:val="20"/>
        </w:rPr>
      </w:pPr>
      <w:r>
        <w:rPr>
          <w:rFonts w:ascii="Tahoma" w:hAnsi="Tahoma" w:cs="Tahoma"/>
          <w:sz w:val="20"/>
        </w:rPr>
        <w:t>ε</w:t>
      </w:r>
      <w:r w:rsidR="00BC2DEB" w:rsidRPr="00993844">
        <w:rPr>
          <w:rFonts w:ascii="Tahoma" w:hAnsi="Tahoma" w:cs="Tahoma"/>
          <w:sz w:val="20"/>
        </w:rPr>
        <w:t xml:space="preserve">) Έχω λάβει γνώση των υποχρεώσεων που πρέπει να τηρήσω στο πλαίσιο της υλοποίησης της υποβαλλόμενης πρότασης, όπως αυτές περιγράφονται στο Παράρτημα Ι της πρόσκλησης και εφόσον αξιολογηθεί θετικά και χρηματοδοτηθεί από το ΠΑΑ 2014-2020 θα τηρήσω τις εν λόγω υποχρεώσεις. </w:t>
      </w:r>
    </w:p>
    <w:p w:rsidR="008300C1" w:rsidRPr="005B3151" w:rsidRDefault="00436368" w:rsidP="00B20D46">
      <w:pPr>
        <w:spacing w:after="0"/>
        <w:rPr>
          <w:rFonts w:ascii="Tahoma" w:hAnsi="Tahoma" w:cs="Tahoma"/>
          <w:sz w:val="20"/>
        </w:rPr>
      </w:pPr>
      <w:bookmarkStart w:id="0" w:name="_GoBack"/>
      <w:bookmarkEnd w:id="0"/>
      <w:r>
        <w:rPr>
          <w:rFonts w:ascii="Tahoma" w:hAnsi="Tahoma" w:cs="Tahoma"/>
          <w:sz w:val="20"/>
        </w:rPr>
        <w:lastRenderedPageBreak/>
        <w:t>στ</w:t>
      </w:r>
      <w:r w:rsidR="008300C1" w:rsidRPr="005B3151">
        <w:rPr>
          <w:rFonts w:ascii="Tahoma" w:hAnsi="Tahoma" w:cs="Tahoma"/>
          <w:sz w:val="20"/>
        </w:rPr>
        <w:t xml:space="preserve">) Η εκτέλεση της πράξης θα γίνει από την αρμόδια Τεχνική Υπηρεσία </w:t>
      </w:r>
      <w:r w:rsidR="005B3151" w:rsidRPr="005B3151">
        <w:rPr>
          <w:rFonts w:ascii="Tahoma" w:hAnsi="Tahoma" w:cs="Tahoma"/>
          <w:sz w:val="20"/>
        </w:rPr>
        <w:t>μας.</w:t>
      </w:r>
    </w:p>
    <w:p w:rsidR="008300C1" w:rsidRPr="005B3151" w:rsidRDefault="008300C1" w:rsidP="00B20D46">
      <w:pPr>
        <w:spacing w:after="0"/>
        <w:rPr>
          <w:rFonts w:ascii="Tahoma" w:hAnsi="Tahoma" w:cs="Tahoma"/>
          <w:i/>
          <w:sz w:val="20"/>
        </w:rPr>
      </w:pPr>
      <w:r w:rsidRPr="005B3151">
        <w:rPr>
          <w:rFonts w:ascii="Tahoma" w:hAnsi="Tahoma" w:cs="Tahoma"/>
          <w:i/>
          <w:sz w:val="20"/>
          <w:u w:val="single"/>
        </w:rPr>
        <w:t>ή εναλλακτικά</w:t>
      </w:r>
      <w:r w:rsidRPr="005B3151">
        <w:rPr>
          <w:rFonts w:ascii="Tahoma" w:hAnsi="Tahoma" w:cs="Tahoma"/>
          <w:i/>
          <w:sz w:val="20"/>
        </w:rPr>
        <w:t xml:space="preserve"> στην περίπτωση αδυναμίας εκτέλεσης της πράξης από το δικαιούχο: </w:t>
      </w:r>
    </w:p>
    <w:p w:rsidR="008300C1" w:rsidRPr="005B3151" w:rsidRDefault="008300C1" w:rsidP="00B20D46">
      <w:pPr>
        <w:spacing w:after="0"/>
        <w:rPr>
          <w:rFonts w:ascii="Tahoma" w:hAnsi="Tahoma" w:cs="Tahoma"/>
          <w:sz w:val="20"/>
        </w:rPr>
      </w:pPr>
      <w:r w:rsidRPr="005B3151">
        <w:rPr>
          <w:rFonts w:ascii="Tahoma" w:hAnsi="Tahoma" w:cs="Tahoma"/>
          <w:sz w:val="20"/>
        </w:rPr>
        <w:t>Λόγω αδυναμίας εκτέλεσης της πράξης από την αρμόδια Τεχνική Υπηρεσία μας:</w:t>
      </w:r>
    </w:p>
    <w:p w:rsidR="008300C1" w:rsidRPr="005B3151" w:rsidRDefault="008300C1" w:rsidP="00B20D46">
      <w:pPr>
        <w:pStyle w:val="ae"/>
        <w:numPr>
          <w:ilvl w:val="0"/>
          <w:numId w:val="19"/>
        </w:numPr>
        <w:tabs>
          <w:tab w:val="left" w:pos="142"/>
        </w:tabs>
        <w:spacing w:before="0" w:line="360" w:lineRule="auto"/>
        <w:ind w:left="0" w:firstLine="0"/>
        <w:rPr>
          <w:rFonts w:ascii="Tahoma" w:hAnsi="Tahoma" w:cs="Tahoma"/>
          <w:sz w:val="20"/>
          <w:szCs w:val="20"/>
        </w:rPr>
      </w:pPr>
      <w:r w:rsidRPr="005B3151">
        <w:rPr>
          <w:rFonts w:ascii="Tahoma" w:hAnsi="Tahoma" w:cs="Tahoma"/>
          <w:sz w:val="20"/>
          <w:szCs w:val="20"/>
        </w:rPr>
        <w:t>ο φορέας που θα αναλάβει την εκτέλεσή της πράξης θα είναι……………….,</w:t>
      </w:r>
    </w:p>
    <w:p w:rsidR="008300C1" w:rsidRPr="005B3151" w:rsidRDefault="008300C1" w:rsidP="00B20D46">
      <w:pPr>
        <w:pStyle w:val="ae"/>
        <w:numPr>
          <w:ilvl w:val="0"/>
          <w:numId w:val="19"/>
        </w:numPr>
        <w:tabs>
          <w:tab w:val="left" w:pos="142"/>
        </w:tabs>
        <w:spacing w:before="0" w:line="360" w:lineRule="auto"/>
        <w:ind w:left="0" w:firstLine="0"/>
        <w:rPr>
          <w:rFonts w:ascii="Tahoma" w:hAnsi="Tahoma" w:cs="Tahoma"/>
          <w:sz w:val="20"/>
          <w:szCs w:val="20"/>
        </w:rPr>
      </w:pPr>
      <w:r w:rsidRPr="005B3151">
        <w:rPr>
          <w:rFonts w:ascii="Tahoma" w:hAnsi="Tahoma" w:cs="Tahoma"/>
          <w:sz w:val="20"/>
          <w:szCs w:val="20"/>
        </w:rPr>
        <w:t>οι απαιτούμενες ενέργειες ανάληψης των καθηκόντων αυτών σύμφωνα με την ισχύουσα νομοθεσία θα είναι …………………..</w:t>
      </w:r>
    </w:p>
    <w:p w:rsidR="008300C1" w:rsidRPr="005B3151" w:rsidRDefault="008300C1" w:rsidP="00B20D46">
      <w:pPr>
        <w:spacing w:after="0"/>
        <w:rPr>
          <w:rFonts w:ascii="Tahoma" w:hAnsi="Tahoma" w:cs="Tahoma"/>
          <w:sz w:val="20"/>
        </w:rPr>
      </w:pPr>
      <w:r w:rsidRPr="005B3151">
        <w:rPr>
          <w:rFonts w:ascii="Tahoma" w:hAnsi="Tahoma" w:cs="Tahoma"/>
          <w:sz w:val="20"/>
        </w:rPr>
        <w:t>- το χρονοδιάγραμμα υλοποίησης των ενεργειών αυτών είναι……………………...</w:t>
      </w:r>
    </w:p>
    <w:p w:rsidR="008300C1" w:rsidRDefault="008300C1" w:rsidP="00B20D46">
      <w:pPr>
        <w:spacing w:before="60"/>
        <w:ind w:left="426" w:hanging="426"/>
        <w:rPr>
          <w:rFonts w:ascii="Tahoma" w:hAnsi="Tahoma" w:cs="Tahoma"/>
          <w:i/>
          <w:sz w:val="20"/>
          <w:u w:val="single"/>
        </w:rPr>
      </w:pPr>
      <w:r w:rsidRPr="005B3151">
        <w:rPr>
          <w:rFonts w:ascii="Tahoma" w:hAnsi="Tahoma" w:cs="Tahoma"/>
          <w:i/>
          <w:sz w:val="20"/>
          <w:u w:val="single"/>
        </w:rPr>
        <w:t>(από τα ανωτέρω διαγράφεται το μη ισχύον και συμπληρώνεται το ισχύον).</w:t>
      </w:r>
    </w:p>
    <w:p w:rsidR="000C3A56" w:rsidRDefault="000C3A56" w:rsidP="00B20D46">
      <w:pPr>
        <w:spacing w:before="60"/>
        <w:rPr>
          <w:rFonts w:ascii="Tahoma" w:hAnsi="Tahoma" w:cs="Tahoma"/>
          <w:sz w:val="20"/>
        </w:rPr>
      </w:pPr>
    </w:p>
    <w:p w:rsidR="000078CC" w:rsidRDefault="000078CC" w:rsidP="00B20D46">
      <w:pPr>
        <w:spacing w:before="60"/>
        <w:rPr>
          <w:rFonts w:ascii="Tahoma" w:hAnsi="Tahoma" w:cs="Tahoma"/>
          <w:sz w:val="20"/>
        </w:rPr>
      </w:pPr>
    </w:p>
    <w:p w:rsidR="000078CC" w:rsidRPr="008A29FA" w:rsidRDefault="000078CC" w:rsidP="00B20D46">
      <w:pPr>
        <w:spacing w:before="60"/>
        <w:rPr>
          <w:rFonts w:ascii="Tahoma" w:hAnsi="Tahoma" w:cs="Tahoma"/>
          <w:sz w:val="20"/>
        </w:rPr>
      </w:pPr>
    </w:p>
    <w:tbl>
      <w:tblPr>
        <w:tblpPr w:leftFromText="180" w:rightFromText="180" w:vertAnchor="text" w:horzAnchor="margin" w:tblpXSpec="right" w:tblpY="172"/>
        <w:tblW w:w="5211" w:type="dxa"/>
        <w:tblLook w:val="01E0" w:firstRow="1" w:lastRow="1" w:firstColumn="1" w:lastColumn="1" w:noHBand="0" w:noVBand="0"/>
      </w:tblPr>
      <w:tblGrid>
        <w:gridCol w:w="5211"/>
      </w:tblGrid>
      <w:tr w:rsidR="00186E7F" w:rsidRPr="008A29FA" w:rsidTr="00752D9E">
        <w:trPr>
          <w:trHeight w:val="678"/>
        </w:trPr>
        <w:tc>
          <w:tcPr>
            <w:tcW w:w="5211" w:type="dxa"/>
            <w:shd w:val="clear" w:color="auto" w:fill="auto"/>
          </w:tcPr>
          <w:p w:rsidR="00186E7F" w:rsidRPr="008A29FA" w:rsidRDefault="00186E7F" w:rsidP="00B20D46">
            <w:pPr>
              <w:spacing w:before="60"/>
              <w:jc w:val="center"/>
              <w:rPr>
                <w:rFonts w:ascii="Tahoma" w:hAnsi="Tahoma" w:cs="Tahoma"/>
                <w:sz w:val="20"/>
              </w:rPr>
            </w:pPr>
            <w:r w:rsidRPr="008A29FA">
              <w:rPr>
                <w:rFonts w:ascii="Tahoma" w:hAnsi="Tahoma" w:cs="Tahoma"/>
                <w:sz w:val="20"/>
              </w:rPr>
              <w:t xml:space="preserve">Ο Νόμιμος Εκπρόσωπος </w:t>
            </w:r>
            <w:r w:rsidR="007516FB">
              <w:rPr>
                <w:rFonts w:ascii="Tahoma" w:hAnsi="Tahoma" w:cs="Tahoma"/>
                <w:sz w:val="20"/>
              </w:rPr>
              <w:t xml:space="preserve">του </w:t>
            </w:r>
            <w:r w:rsidRPr="008A29FA">
              <w:rPr>
                <w:rFonts w:ascii="Tahoma" w:hAnsi="Tahoma" w:cs="Tahoma"/>
                <w:sz w:val="20"/>
              </w:rPr>
              <w:t>Δικαιούχου</w:t>
            </w:r>
          </w:p>
          <w:p w:rsidR="00186E7F" w:rsidRPr="008A29FA" w:rsidRDefault="00186E7F" w:rsidP="00B20D46">
            <w:pPr>
              <w:spacing w:before="60"/>
              <w:rPr>
                <w:rFonts w:ascii="Tahoma" w:hAnsi="Tahoma" w:cs="Tahoma"/>
                <w:sz w:val="20"/>
              </w:rPr>
            </w:pPr>
          </w:p>
        </w:tc>
      </w:tr>
      <w:tr w:rsidR="00186E7F" w:rsidRPr="008A29FA" w:rsidTr="00752D9E">
        <w:trPr>
          <w:trHeight w:val="759"/>
        </w:trPr>
        <w:tc>
          <w:tcPr>
            <w:tcW w:w="5211" w:type="dxa"/>
            <w:shd w:val="clear" w:color="auto" w:fill="auto"/>
          </w:tcPr>
          <w:p w:rsidR="00186E7F" w:rsidRPr="00B12619" w:rsidRDefault="00186E7F" w:rsidP="00B20D46">
            <w:pPr>
              <w:spacing w:before="60"/>
              <w:jc w:val="center"/>
              <w:rPr>
                <w:rFonts w:ascii="Tahoma" w:hAnsi="Tahoma" w:cs="Tahoma"/>
                <w:sz w:val="20"/>
              </w:rPr>
            </w:pPr>
            <w:r w:rsidRPr="008A29FA">
              <w:rPr>
                <w:rFonts w:ascii="Tahoma" w:hAnsi="Tahoma" w:cs="Tahoma"/>
                <w:sz w:val="20"/>
              </w:rPr>
              <w:t>(υπογραφή</w:t>
            </w:r>
            <w:r w:rsidR="00805DF7">
              <w:rPr>
                <w:rFonts w:ascii="Tahoma" w:hAnsi="Tahoma" w:cs="Tahoma"/>
                <w:sz w:val="20"/>
              </w:rPr>
              <w:t>-</w:t>
            </w:r>
            <w:r w:rsidR="00805DF7" w:rsidRPr="00B12619">
              <w:rPr>
                <w:rFonts w:ascii="Tahoma" w:hAnsi="Tahoma" w:cs="Tahoma"/>
                <w:sz w:val="20"/>
              </w:rPr>
              <w:t>σφραγίδα</w:t>
            </w:r>
            <w:r w:rsidRPr="00B12619">
              <w:rPr>
                <w:rFonts w:ascii="Tahoma" w:hAnsi="Tahoma" w:cs="Tahoma"/>
                <w:sz w:val="20"/>
              </w:rPr>
              <w:t>)</w:t>
            </w:r>
          </w:p>
          <w:p w:rsidR="00186E7F" w:rsidRPr="008A29FA" w:rsidRDefault="00186E7F" w:rsidP="00B20D46">
            <w:pPr>
              <w:spacing w:before="60"/>
              <w:ind w:left="720"/>
              <w:rPr>
                <w:rFonts w:ascii="Tahoma" w:hAnsi="Tahoma" w:cs="Tahoma"/>
                <w:sz w:val="20"/>
              </w:rPr>
            </w:pPr>
          </w:p>
        </w:tc>
      </w:tr>
    </w:tbl>
    <w:p w:rsidR="000C3A56" w:rsidRPr="008A29FA" w:rsidRDefault="000C3A56" w:rsidP="00B20D46">
      <w:pPr>
        <w:spacing w:before="60"/>
        <w:rPr>
          <w:rFonts w:ascii="Tahoma" w:hAnsi="Tahoma" w:cs="Tahoma"/>
          <w:sz w:val="20"/>
        </w:rPr>
      </w:pPr>
    </w:p>
    <w:p w:rsidR="000806C9" w:rsidRPr="008A29FA" w:rsidRDefault="000806C9" w:rsidP="00B20D46">
      <w:pPr>
        <w:keepNext/>
        <w:spacing w:before="60"/>
        <w:jc w:val="left"/>
        <w:outlineLvl w:val="0"/>
        <w:rPr>
          <w:rFonts w:ascii="Tahoma" w:hAnsi="Tahoma" w:cs="Tahoma"/>
          <w:b/>
          <w:sz w:val="20"/>
          <w:lang w:val="en-US"/>
        </w:rPr>
      </w:pPr>
    </w:p>
    <w:p w:rsidR="000806C9" w:rsidRPr="008A29FA" w:rsidRDefault="000806C9" w:rsidP="00B20D46">
      <w:pPr>
        <w:keepNext/>
        <w:spacing w:before="60"/>
        <w:jc w:val="left"/>
        <w:outlineLvl w:val="0"/>
        <w:rPr>
          <w:rFonts w:ascii="Tahoma" w:hAnsi="Tahoma" w:cs="Tahoma"/>
          <w:b/>
          <w:sz w:val="20"/>
          <w:lang w:val="en-US"/>
        </w:rPr>
      </w:pPr>
    </w:p>
    <w:p w:rsidR="005B4364" w:rsidRPr="008A29FA" w:rsidRDefault="005B4364" w:rsidP="00B20D46">
      <w:pPr>
        <w:keepNext/>
        <w:spacing w:before="60"/>
        <w:jc w:val="left"/>
        <w:outlineLvl w:val="0"/>
        <w:rPr>
          <w:rFonts w:ascii="Tahoma" w:hAnsi="Tahoma" w:cs="Tahoma"/>
          <w:sz w:val="20"/>
        </w:rPr>
      </w:pPr>
    </w:p>
    <w:p w:rsidR="000806C9" w:rsidRPr="008A29FA" w:rsidRDefault="000806C9" w:rsidP="00B20D46">
      <w:pPr>
        <w:spacing w:before="60"/>
        <w:ind w:left="360"/>
        <w:rPr>
          <w:rFonts w:ascii="Tahoma" w:hAnsi="Tahoma" w:cs="Tahoma"/>
          <w:i/>
          <w:sz w:val="20"/>
        </w:rPr>
      </w:pPr>
      <w:r w:rsidRPr="008A29FA">
        <w:rPr>
          <w:rFonts w:ascii="Tahoma" w:hAnsi="Tahoma" w:cs="Tahoma"/>
          <w:b/>
          <w:sz w:val="20"/>
        </w:rPr>
        <w:t>ΣΥΝΗΜΜΕΝΑ ΕΓΓΡΑΦΑ:</w:t>
      </w:r>
    </w:p>
    <w:p w:rsidR="003F7F47" w:rsidRPr="008A29FA" w:rsidRDefault="000806C9" w:rsidP="00B20D46">
      <w:pPr>
        <w:spacing w:before="60"/>
        <w:ind w:left="360"/>
        <w:rPr>
          <w:rFonts w:ascii="Tahoma" w:hAnsi="Tahoma" w:cs="Tahoma"/>
          <w:i/>
          <w:sz w:val="20"/>
        </w:rPr>
      </w:pPr>
      <w:r w:rsidRPr="008A29FA">
        <w:rPr>
          <w:rFonts w:ascii="Tahoma" w:hAnsi="Tahoma" w:cs="Tahoma"/>
          <w:i/>
          <w:sz w:val="20"/>
        </w:rPr>
        <w:t xml:space="preserve">Τα ακόλουθα έχουν υποβληθεί στο </w:t>
      </w:r>
      <w:r w:rsidR="00ED1213" w:rsidRPr="008A29FA">
        <w:rPr>
          <w:rFonts w:ascii="Tahoma" w:hAnsi="Tahoma" w:cs="Tahoma"/>
          <w:i/>
          <w:sz w:val="20"/>
        </w:rPr>
        <w:t>ΟΠΣΑΑ</w:t>
      </w:r>
      <w:r w:rsidR="004D31E3" w:rsidRPr="008A29FA">
        <w:rPr>
          <w:rFonts w:ascii="Tahoma" w:hAnsi="Tahoma" w:cs="Tahoma"/>
          <w:i/>
          <w:sz w:val="20"/>
        </w:rPr>
        <w:t>:</w:t>
      </w:r>
      <w:r w:rsidR="00ED1213" w:rsidRPr="008A29FA">
        <w:rPr>
          <w:rFonts w:ascii="Tahoma" w:hAnsi="Tahoma" w:cs="Tahoma"/>
          <w:i/>
          <w:sz w:val="20"/>
        </w:rPr>
        <w:t xml:space="preserve"> (</w:t>
      </w:r>
      <w:r w:rsidR="004D31E3" w:rsidRPr="008A29FA">
        <w:rPr>
          <w:rFonts w:ascii="Tahoma" w:hAnsi="Tahoma" w:cs="Tahoma"/>
          <w:i/>
          <w:sz w:val="20"/>
        </w:rPr>
        <w:t>Αναγράφονται αναλυτικά από το δυνητικό δικαιούχο</w:t>
      </w:r>
      <w:r w:rsidR="00ED1213" w:rsidRPr="008A29FA">
        <w:rPr>
          <w:rFonts w:ascii="Tahoma" w:hAnsi="Tahoma" w:cs="Tahoma"/>
          <w:i/>
          <w:sz w:val="20"/>
        </w:rPr>
        <w:t>)</w:t>
      </w:r>
    </w:p>
    <w:p w:rsidR="00ED1213" w:rsidRPr="008A29FA" w:rsidRDefault="00ED1213" w:rsidP="00B20D46">
      <w:pPr>
        <w:spacing w:before="60"/>
        <w:ind w:left="360"/>
        <w:rPr>
          <w:rFonts w:ascii="Tahoma" w:hAnsi="Tahoma" w:cs="Tahoma"/>
          <w:i/>
          <w:sz w:val="20"/>
        </w:rPr>
      </w:pPr>
      <w:r w:rsidRPr="008A29FA">
        <w:rPr>
          <w:rFonts w:ascii="Tahoma" w:hAnsi="Tahoma" w:cs="Tahoma"/>
          <w:i/>
          <w:sz w:val="20"/>
        </w:rPr>
        <w:t>…………………………..</w:t>
      </w:r>
    </w:p>
    <w:p w:rsidR="00ED1213" w:rsidRPr="008A29FA" w:rsidRDefault="00ED1213" w:rsidP="00B20D46">
      <w:pPr>
        <w:spacing w:before="60"/>
        <w:ind w:left="360"/>
        <w:rPr>
          <w:rFonts w:ascii="Tahoma" w:hAnsi="Tahoma" w:cs="Tahoma"/>
          <w:i/>
          <w:sz w:val="20"/>
        </w:rPr>
      </w:pPr>
      <w:r w:rsidRPr="008A29FA">
        <w:rPr>
          <w:rFonts w:ascii="Tahoma" w:hAnsi="Tahoma" w:cs="Tahoma"/>
          <w:i/>
          <w:sz w:val="20"/>
        </w:rPr>
        <w:t>…………………………..</w:t>
      </w:r>
    </w:p>
    <w:p w:rsidR="00ED1213" w:rsidRPr="008A29FA" w:rsidRDefault="00ED1213" w:rsidP="00B20D46">
      <w:pPr>
        <w:spacing w:before="60"/>
        <w:ind w:left="360"/>
        <w:rPr>
          <w:rFonts w:ascii="Tahoma" w:hAnsi="Tahoma" w:cs="Tahoma"/>
          <w:i/>
          <w:sz w:val="20"/>
        </w:rPr>
      </w:pPr>
      <w:r w:rsidRPr="008A29FA">
        <w:rPr>
          <w:rFonts w:ascii="Tahoma" w:hAnsi="Tahoma" w:cs="Tahoma"/>
          <w:i/>
          <w:sz w:val="20"/>
        </w:rPr>
        <w:t>…………………………..</w:t>
      </w:r>
    </w:p>
    <w:p w:rsidR="00ED1213" w:rsidRPr="008A29FA" w:rsidRDefault="00ED1213" w:rsidP="00ED1213">
      <w:pPr>
        <w:spacing w:before="60" w:line="280" w:lineRule="atLeast"/>
        <w:ind w:left="360"/>
        <w:rPr>
          <w:rFonts w:ascii="Tahoma" w:hAnsi="Tahoma" w:cs="Tahoma"/>
          <w:i/>
          <w:sz w:val="20"/>
        </w:rPr>
      </w:pPr>
    </w:p>
    <w:p w:rsidR="00B12619" w:rsidRDefault="00B12619">
      <w:pPr>
        <w:spacing w:after="0" w:line="240" w:lineRule="auto"/>
        <w:jc w:val="left"/>
        <w:rPr>
          <w:rFonts w:ascii="Tahoma" w:hAnsi="Tahoma" w:cs="Tahoma"/>
          <w:i/>
          <w:sz w:val="20"/>
        </w:rPr>
      </w:pPr>
      <w:r>
        <w:rPr>
          <w:rFonts w:ascii="Tahoma" w:hAnsi="Tahoma" w:cs="Tahoma"/>
          <w:i/>
          <w:sz w:val="20"/>
        </w:rPr>
        <w:br w:type="page"/>
      </w:r>
    </w:p>
    <w:p w:rsidR="00D37DDC" w:rsidRPr="008A29FA" w:rsidRDefault="00D37DDC" w:rsidP="00D37DDC">
      <w:pPr>
        <w:spacing w:before="60" w:line="280" w:lineRule="atLeast"/>
        <w:jc w:val="center"/>
        <w:rPr>
          <w:rFonts w:ascii="Tahoma" w:hAnsi="Tahoma" w:cs="Tahoma"/>
          <w:b/>
          <w:sz w:val="20"/>
        </w:rPr>
      </w:pPr>
      <w:r w:rsidRPr="008A29FA">
        <w:rPr>
          <w:rFonts w:ascii="Tahoma" w:hAnsi="Tahoma" w:cs="Tahoma"/>
          <w:b/>
          <w:sz w:val="20"/>
        </w:rPr>
        <w:lastRenderedPageBreak/>
        <w:t>ΠΑΡΑΡΤΗΜΑ ΑΙΤΗΣΗΣ ΣΤΗΡΙΞΗΣ</w:t>
      </w:r>
      <w:r w:rsidR="00A94646" w:rsidRPr="008A29FA">
        <w:rPr>
          <w:rFonts w:ascii="Tahoma" w:hAnsi="Tahoma" w:cs="Tahoma"/>
          <w:b/>
          <w:sz w:val="20"/>
        </w:rPr>
        <w:t xml:space="preserve"> </w:t>
      </w:r>
    </w:p>
    <w:p w:rsidR="00095AA3" w:rsidRPr="008A29FA" w:rsidRDefault="00095AA3" w:rsidP="00AC76D9">
      <w:pPr>
        <w:spacing w:before="60" w:line="280" w:lineRule="atLeast"/>
        <w:rPr>
          <w:rFonts w:ascii="Tahoma" w:hAnsi="Tahoma" w:cs="Tahoma"/>
          <w:sz w:val="20"/>
        </w:rPr>
      </w:pPr>
    </w:p>
    <w:tbl>
      <w:tblPr>
        <w:tblStyle w:val="a5"/>
        <w:tblW w:w="8897" w:type="dxa"/>
        <w:jc w:val="center"/>
        <w:tblLook w:val="04A0" w:firstRow="1" w:lastRow="0" w:firstColumn="1" w:lastColumn="0" w:noHBand="0" w:noVBand="1"/>
      </w:tblPr>
      <w:tblGrid>
        <w:gridCol w:w="4786"/>
        <w:gridCol w:w="4111"/>
      </w:tblGrid>
      <w:tr w:rsidR="0041524F" w:rsidRPr="0041524F" w:rsidTr="00A21FCE">
        <w:trPr>
          <w:jc w:val="center"/>
        </w:trPr>
        <w:tc>
          <w:tcPr>
            <w:tcW w:w="8897" w:type="dxa"/>
            <w:gridSpan w:val="2"/>
            <w:shd w:val="clear" w:color="auto" w:fill="EEECE1" w:themeFill="background2"/>
          </w:tcPr>
          <w:p w:rsidR="00704E5E" w:rsidRPr="0041524F" w:rsidRDefault="003A1BBB" w:rsidP="0041524F">
            <w:pPr>
              <w:pStyle w:val="ae"/>
              <w:spacing w:before="60" w:line="280" w:lineRule="atLeast"/>
              <w:jc w:val="center"/>
              <w:rPr>
                <w:rFonts w:ascii="Tahoma" w:hAnsi="Tahoma" w:cs="Tahoma"/>
                <w:b/>
                <w:sz w:val="20"/>
                <w:szCs w:val="20"/>
              </w:rPr>
            </w:pPr>
            <w:r w:rsidRPr="0041524F">
              <w:rPr>
                <w:rFonts w:ascii="Tahoma" w:hAnsi="Tahoma" w:cs="Tahoma"/>
                <w:b/>
                <w:sz w:val="20"/>
                <w:szCs w:val="20"/>
              </w:rPr>
              <w:t xml:space="preserve">Α. </w:t>
            </w:r>
            <w:r w:rsidR="00704E5E" w:rsidRPr="0041524F">
              <w:rPr>
                <w:rFonts w:ascii="Tahoma" w:hAnsi="Tahoma" w:cs="Tahoma"/>
                <w:b/>
                <w:sz w:val="20"/>
                <w:szCs w:val="20"/>
              </w:rPr>
              <w:t>ΣΤΟΙΧΕΙΑ ΦΥΣΙΚΟΥ ΑΝΤΙΚΕΙΜΕΝΟΥ ΠΡΑΞΗΣ</w:t>
            </w:r>
          </w:p>
        </w:tc>
      </w:tr>
      <w:tr w:rsidR="00704E5E" w:rsidRPr="008A29FA" w:rsidTr="00A21FCE">
        <w:trPr>
          <w:jc w:val="center"/>
        </w:trPr>
        <w:tc>
          <w:tcPr>
            <w:tcW w:w="8897" w:type="dxa"/>
            <w:gridSpan w:val="2"/>
          </w:tcPr>
          <w:p w:rsidR="00704E5E" w:rsidRPr="008A29FA" w:rsidRDefault="00704E5E" w:rsidP="009A2D4A">
            <w:pPr>
              <w:pStyle w:val="ae"/>
              <w:numPr>
                <w:ilvl w:val="0"/>
                <w:numId w:val="17"/>
              </w:numPr>
              <w:spacing w:before="60" w:line="280" w:lineRule="atLeast"/>
              <w:rPr>
                <w:rFonts w:ascii="Tahoma" w:hAnsi="Tahoma" w:cs="Tahoma"/>
                <w:sz w:val="20"/>
                <w:szCs w:val="20"/>
              </w:rPr>
            </w:pPr>
            <w:r w:rsidRPr="0055784C">
              <w:rPr>
                <w:rFonts w:ascii="Tahoma" w:hAnsi="Tahoma" w:cs="Tahoma"/>
                <w:b/>
                <w:sz w:val="20"/>
                <w:szCs w:val="20"/>
              </w:rPr>
              <w:t>ΣΥΝΟΠΤΙΚΗ ΠΕ</w:t>
            </w:r>
            <w:r w:rsidR="0041524F">
              <w:rPr>
                <w:rFonts w:ascii="Tahoma" w:hAnsi="Tahoma" w:cs="Tahoma"/>
                <w:b/>
                <w:sz w:val="20"/>
                <w:szCs w:val="20"/>
              </w:rPr>
              <w:t>ΡΙΓΡΑΦΗ ΦΥΣΙΚΟΥ ΑΝΤΙΚΕΙΜΕΝΟΥ ΠΡΑ</w:t>
            </w:r>
            <w:r w:rsidRPr="0055784C">
              <w:rPr>
                <w:rFonts w:ascii="Tahoma" w:hAnsi="Tahoma" w:cs="Tahoma"/>
                <w:b/>
                <w:sz w:val="20"/>
                <w:szCs w:val="20"/>
              </w:rPr>
              <w:t>ΞΗΣ</w:t>
            </w:r>
            <w:r w:rsidR="0055784C" w:rsidRPr="0055784C">
              <w:rPr>
                <w:rFonts w:ascii="Tahoma" w:hAnsi="Tahoma" w:cs="Tahoma"/>
                <w:b/>
                <w:sz w:val="20"/>
                <w:szCs w:val="20"/>
              </w:rPr>
              <w:t xml:space="preserve"> </w:t>
            </w:r>
            <w:r w:rsidR="0055784C" w:rsidRPr="0041524F">
              <w:rPr>
                <w:rFonts w:ascii="Tahoma" w:hAnsi="Tahoma" w:cs="Tahoma"/>
                <w:b/>
                <w:sz w:val="20"/>
                <w:szCs w:val="20"/>
              </w:rPr>
              <w:t>ΑΝΑ ΥΠΟΕΡΓΟ</w:t>
            </w:r>
            <w:r w:rsidRPr="0041524F">
              <w:rPr>
                <w:rFonts w:ascii="Tahoma" w:hAnsi="Tahoma" w:cs="Tahoma"/>
                <w:sz w:val="20"/>
                <w:szCs w:val="20"/>
              </w:rPr>
              <w:t xml:space="preserve"> </w:t>
            </w:r>
            <w:r w:rsidR="0055784C" w:rsidRPr="0041524F">
              <w:rPr>
                <w:rFonts w:ascii="Tahoma" w:hAnsi="Tahoma" w:cs="Tahoma"/>
                <w:sz w:val="20"/>
                <w:szCs w:val="20"/>
              </w:rPr>
              <w:t xml:space="preserve">        </w:t>
            </w:r>
            <w:r w:rsidRPr="008A29FA">
              <w:rPr>
                <w:rFonts w:ascii="Tahoma" w:hAnsi="Tahoma" w:cs="Tahoma"/>
                <w:sz w:val="20"/>
                <w:szCs w:val="20"/>
              </w:rPr>
              <w:t>(</w:t>
            </w:r>
            <w:r w:rsidR="008A536F">
              <w:rPr>
                <w:rFonts w:ascii="Tahoma" w:hAnsi="Tahoma" w:cs="Tahoma"/>
                <w:sz w:val="20"/>
                <w:szCs w:val="20"/>
              </w:rPr>
              <w:t>μ</w:t>
            </w:r>
            <w:r w:rsidRPr="008A29FA">
              <w:rPr>
                <w:rFonts w:ascii="Tahoma" w:hAnsi="Tahoma" w:cs="Tahoma"/>
                <w:sz w:val="20"/>
                <w:szCs w:val="20"/>
              </w:rPr>
              <w:t>ε αναφορά στα βασικά τεχνικά, λειτουργικά και λοιπά χαρακτηριστικά αυτής.)</w:t>
            </w:r>
          </w:p>
          <w:p w:rsidR="00704E5E" w:rsidRPr="008A29FA" w:rsidRDefault="005236E2" w:rsidP="005236E2">
            <w:pPr>
              <w:pStyle w:val="ae"/>
              <w:spacing w:before="60" w:line="280" w:lineRule="atLeast"/>
              <w:ind w:left="284" w:hanging="142"/>
              <w:rPr>
                <w:rFonts w:ascii="Tahoma" w:hAnsi="Tahoma" w:cs="Tahoma"/>
                <w:sz w:val="20"/>
              </w:rPr>
            </w:pPr>
            <w:r w:rsidRPr="0041524F">
              <w:rPr>
                <w:rFonts w:ascii="Tahoma" w:hAnsi="Tahoma" w:cs="Tahoma"/>
                <w:sz w:val="20"/>
              </w:rPr>
              <w:t xml:space="preserve">Επισημαίνεται ότι η περιγραφή του φυσικού αντικειμένου γίνεται </w:t>
            </w:r>
            <w:r w:rsidRPr="0041524F">
              <w:rPr>
                <w:rFonts w:ascii="Tahoma" w:hAnsi="Tahoma" w:cs="Tahoma"/>
                <w:sz w:val="20"/>
                <w:u w:val="single"/>
              </w:rPr>
              <w:t>για κάθε υποέργο</w:t>
            </w:r>
            <w:r w:rsidRPr="0041524F">
              <w:rPr>
                <w:rFonts w:ascii="Tahoma" w:hAnsi="Tahoma" w:cs="Tahoma"/>
                <w:sz w:val="20"/>
              </w:rPr>
              <w:t xml:space="preserve"> της πράξης</w:t>
            </w:r>
            <w:r w:rsidR="0041524F">
              <w:rPr>
                <w:rFonts w:ascii="Tahoma" w:hAnsi="Tahoma" w:cs="Tahoma"/>
                <w:sz w:val="20"/>
              </w:rPr>
              <w:t>.</w:t>
            </w:r>
          </w:p>
          <w:p w:rsidR="00704E5E" w:rsidRDefault="00704E5E" w:rsidP="00DE6173">
            <w:pPr>
              <w:spacing w:before="60" w:line="280" w:lineRule="atLeast"/>
              <w:rPr>
                <w:rFonts w:ascii="Tahoma" w:hAnsi="Tahoma" w:cs="Tahoma"/>
                <w:sz w:val="20"/>
              </w:rPr>
            </w:pPr>
          </w:p>
          <w:p w:rsidR="0041524F" w:rsidRDefault="0041524F" w:rsidP="00DE6173">
            <w:pPr>
              <w:spacing w:before="60" w:line="280" w:lineRule="atLeast"/>
              <w:rPr>
                <w:rFonts w:ascii="Tahoma" w:hAnsi="Tahoma" w:cs="Tahoma"/>
                <w:sz w:val="20"/>
              </w:rPr>
            </w:pPr>
          </w:p>
          <w:p w:rsidR="00657A38" w:rsidRDefault="00657A38" w:rsidP="00DE6173">
            <w:pPr>
              <w:spacing w:before="60" w:line="280" w:lineRule="atLeast"/>
              <w:rPr>
                <w:rFonts w:ascii="Tahoma" w:hAnsi="Tahoma" w:cs="Tahoma"/>
                <w:sz w:val="20"/>
              </w:rPr>
            </w:pPr>
          </w:p>
          <w:p w:rsidR="0041524F" w:rsidRPr="008A29FA" w:rsidRDefault="0041524F" w:rsidP="00DE6173">
            <w:pPr>
              <w:spacing w:before="60" w:line="280" w:lineRule="atLeast"/>
              <w:rPr>
                <w:rFonts w:ascii="Tahoma" w:hAnsi="Tahoma" w:cs="Tahoma"/>
                <w:sz w:val="20"/>
              </w:rPr>
            </w:pPr>
          </w:p>
        </w:tc>
      </w:tr>
      <w:tr w:rsidR="00704E5E" w:rsidRPr="008A29FA" w:rsidTr="00A21FCE">
        <w:trPr>
          <w:jc w:val="center"/>
        </w:trPr>
        <w:tc>
          <w:tcPr>
            <w:tcW w:w="8897" w:type="dxa"/>
            <w:gridSpan w:val="2"/>
          </w:tcPr>
          <w:p w:rsidR="00EF3FF0" w:rsidRDefault="00704E5E" w:rsidP="009A2D4A">
            <w:pPr>
              <w:pStyle w:val="ae"/>
              <w:numPr>
                <w:ilvl w:val="0"/>
                <w:numId w:val="17"/>
              </w:numPr>
              <w:spacing w:before="60" w:line="280" w:lineRule="atLeast"/>
              <w:rPr>
                <w:rFonts w:ascii="Tahoma" w:hAnsi="Tahoma" w:cs="Tahoma"/>
                <w:sz w:val="20"/>
                <w:szCs w:val="20"/>
              </w:rPr>
            </w:pPr>
            <w:r w:rsidRPr="00EF3FF0">
              <w:rPr>
                <w:rFonts w:ascii="Tahoma" w:hAnsi="Tahoma" w:cs="Tahoma"/>
                <w:b/>
                <w:sz w:val="20"/>
                <w:szCs w:val="20"/>
              </w:rPr>
              <w:t>ΜΕΘΟΔΟΛΟΓΙΑ ΥΛΟΠΟΙΗΣΗΣ</w:t>
            </w:r>
            <w:r w:rsidR="00EF3FF0">
              <w:rPr>
                <w:rFonts w:ascii="Tahoma" w:hAnsi="Tahoma" w:cs="Tahoma"/>
                <w:b/>
                <w:sz w:val="20"/>
                <w:szCs w:val="20"/>
              </w:rPr>
              <w:t xml:space="preserve">                                                                                     </w:t>
            </w:r>
            <w:r w:rsidRPr="008A29FA">
              <w:rPr>
                <w:rFonts w:ascii="Tahoma" w:hAnsi="Tahoma" w:cs="Tahoma"/>
                <w:sz w:val="20"/>
                <w:szCs w:val="20"/>
              </w:rPr>
              <w:t xml:space="preserve"> </w:t>
            </w:r>
          </w:p>
          <w:p w:rsidR="00704E5E" w:rsidRPr="008A29FA" w:rsidRDefault="00704E5E" w:rsidP="00EF3FF0">
            <w:pPr>
              <w:pStyle w:val="ae"/>
              <w:spacing w:before="60" w:line="280" w:lineRule="atLeast"/>
              <w:rPr>
                <w:rFonts w:ascii="Tahoma" w:hAnsi="Tahoma" w:cs="Tahoma"/>
                <w:sz w:val="20"/>
                <w:szCs w:val="20"/>
              </w:rPr>
            </w:pPr>
            <w:r w:rsidRPr="008A29FA">
              <w:rPr>
                <w:rFonts w:ascii="Tahoma" w:hAnsi="Tahoma" w:cs="Tahoma"/>
                <w:sz w:val="20"/>
                <w:szCs w:val="20"/>
              </w:rPr>
              <w:t>(</w:t>
            </w:r>
            <w:r w:rsidR="008A536F">
              <w:rPr>
                <w:rFonts w:ascii="Tahoma" w:hAnsi="Tahoma" w:cs="Tahoma"/>
                <w:sz w:val="20"/>
                <w:szCs w:val="20"/>
              </w:rPr>
              <w:t>Ε</w:t>
            </w:r>
            <w:r w:rsidRPr="008A29FA">
              <w:rPr>
                <w:rFonts w:ascii="Tahoma" w:hAnsi="Tahoma" w:cs="Tahoma"/>
                <w:sz w:val="20"/>
                <w:szCs w:val="20"/>
              </w:rPr>
              <w:t xml:space="preserve">πιλογή μεθοδολογίας και ανάλυση της υλοποίησης της πράξης και των επιμέρους υποέργων </w:t>
            </w:r>
            <w:r w:rsidR="008A536F">
              <w:rPr>
                <w:rFonts w:ascii="Tahoma" w:hAnsi="Tahoma" w:cs="Tahoma"/>
                <w:sz w:val="20"/>
                <w:szCs w:val="20"/>
              </w:rPr>
              <w:t>της.</w:t>
            </w:r>
            <w:r w:rsidRPr="008A29FA">
              <w:rPr>
                <w:rFonts w:ascii="Tahoma" w:hAnsi="Tahoma" w:cs="Tahoma"/>
                <w:sz w:val="20"/>
                <w:szCs w:val="20"/>
              </w:rPr>
              <w:t>)</w:t>
            </w:r>
          </w:p>
          <w:p w:rsidR="00704E5E" w:rsidRPr="008A29FA" w:rsidRDefault="00704E5E" w:rsidP="00DE6173">
            <w:pPr>
              <w:spacing w:before="60" w:line="280" w:lineRule="atLeast"/>
              <w:rPr>
                <w:rFonts w:ascii="Tahoma" w:hAnsi="Tahoma" w:cs="Tahoma"/>
                <w:sz w:val="20"/>
              </w:rPr>
            </w:pPr>
          </w:p>
          <w:p w:rsidR="00704E5E" w:rsidRDefault="00704E5E" w:rsidP="00DE6173">
            <w:pPr>
              <w:spacing w:before="60" w:line="280" w:lineRule="atLeast"/>
              <w:rPr>
                <w:rFonts w:ascii="Tahoma" w:hAnsi="Tahoma" w:cs="Tahoma"/>
                <w:sz w:val="20"/>
              </w:rPr>
            </w:pPr>
          </w:p>
          <w:p w:rsidR="0041524F" w:rsidRDefault="0041524F" w:rsidP="00DE6173">
            <w:pPr>
              <w:spacing w:before="60" w:line="280" w:lineRule="atLeast"/>
              <w:rPr>
                <w:rFonts w:ascii="Tahoma" w:hAnsi="Tahoma" w:cs="Tahoma"/>
                <w:sz w:val="20"/>
              </w:rPr>
            </w:pPr>
          </w:p>
          <w:p w:rsidR="00657A38" w:rsidRPr="008A29FA" w:rsidRDefault="00657A38" w:rsidP="00DE6173">
            <w:pPr>
              <w:spacing w:before="60" w:line="280" w:lineRule="atLeast"/>
              <w:rPr>
                <w:rFonts w:ascii="Tahoma" w:hAnsi="Tahoma" w:cs="Tahoma"/>
                <w:sz w:val="20"/>
              </w:rPr>
            </w:pPr>
          </w:p>
        </w:tc>
      </w:tr>
      <w:tr w:rsidR="00704E5E" w:rsidRPr="008A29FA" w:rsidTr="00A21FCE">
        <w:trPr>
          <w:trHeight w:val="2029"/>
          <w:jc w:val="center"/>
        </w:trPr>
        <w:tc>
          <w:tcPr>
            <w:tcW w:w="8897" w:type="dxa"/>
            <w:gridSpan w:val="2"/>
          </w:tcPr>
          <w:p w:rsidR="00704E5E" w:rsidRPr="003F4297" w:rsidRDefault="00704E5E" w:rsidP="009A2D4A">
            <w:pPr>
              <w:pStyle w:val="ae"/>
              <w:numPr>
                <w:ilvl w:val="0"/>
                <w:numId w:val="17"/>
              </w:numPr>
              <w:spacing w:before="60" w:line="280" w:lineRule="atLeast"/>
              <w:rPr>
                <w:rFonts w:ascii="Tahoma" w:hAnsi="Tahoma" w:cs="Tahoma"/>
                <w:b/>
                <w:sz w:val="20"/>
                <w:szCs w:val="20"/>
              </w:rPr>
            </w:pPr>
            <w:r w:rsidRPr="003F4297">
              <w:rPr>
                <w:rFonts w:ascii="Tahoma" w:hAnsi="Tahoma" w:cs="Tahoma"/>
                <w:b/>
                <w:sz w:val="20"/>
                <w:szCs w:val="20"/>
              </w:rPr>
              <w:t>ΠΑΡΑΔΟΤΕΑ ΠΡΑΞΗΣ</w:t>
            </w:r>
          </w:p>
          <w:p w:rsidR="00704E5E" w:rsidRPr="003F4297" w:rsidRDefault="0041524F" w:rsidP="006B00F8">
            <w:pPr>
              <w:spacing w:before="60" w:line="280" w:lineRule="atLeast"/>
              <w:ind w:left="567"/>
              <w:rPr>
                <w:rFonts w:ascii="Tahoma" w:hAnsi="Tahoma" w:cs="Tahoma"/>
                <w:color w:val="FF0000"/>
                <w:sz w:val="20"/>
              </w:rPr>
            </w:pPr>
            <w:r w:rsidRPr="007478A8">
              <w:rPr>
                <w:rFonts w:ascii="Tahoma" w:hAnsi="Tahoma" w:cs="Tahoma"/>
                <w:sz w:val="20"/>
              </w:rPr>
              <w:t>(</w:t>
            </w:r>
            <w:r w:rsidR="003F4297" w:rsidRPr="007478A8">
              <w:rPr>
                <w:rFonts w:ascii="Tahoma" w:hAnsi="Tahoma" w:cs="Tahoma"/>
                <w:sz w:val="20"/>
              </w:rPr>
              <w:t xml:space="preserve">Επισημαίνεται ότι μεταξύ άλλων </w:t>
            </w:r>
            <w:r w:rsidR="008A536F" w:rsidRPr="007516FB">
              <w:rPr>
                <w:rFonts w:ascii="Tahoma" w:hAnsi="Tahoma" w:cs="Tahoma"/>
                <w:sz w:val="20"/>
                <w:u w:val="single"/>
              </w:rPr>
              <w:t xml:space="preserve">είναι υποχρεωτικό να </w:t>
            </w:r>
            <w:r w:rsidR="003F4297" w:rsidRPr="007516FB">
              <w:rPr>
                <w:rFonts w:ascii="Tahoma" w:hAnsi="Tahoma" w:cs="Tahoma"/>
                <w:sz w:val="20"/>
                <w:u w:val="single"/>
              </w:rPr>
              <w:t>αναφέρεται</w:t>
            </w:r>
            <w:r w:rsidR="003F4297" w:rsidRPr="007478A8">
              <w:rPr>
                <w:rFonts w:ascii="Tahoma" w:hAnsi="Tahoma" w:cs="Tahoma"/>
                <w:sz w:val="20"/>
              </w:rPr>
              <w:t xml:space="preserve"> το συνολικό μήκος της προτεινόμενης οδοποιίας σε μέτρα</w:t>
            </w:r>
            <w:r w:rsidR="008A536F">
              <w:rPr>
                <w:rFonts w:ascii="Tahoma" w:hAnsi="Tahoma" w:cs="Tahoma"/>
                <w:sz w:val="20"/>
              </w:rPr>
              <w:t>.</w:t>
            </w:r>
            <w:r w:rsidRPr="007478A8">
              <w:rPr>
                <w:rFonts w:ascii="Tahoma" w:hAnsi="Tahoma" w:cs="Tahoma"/>
                <w:sz w:val="20"/>
              </w:rPr>
              <w:t>)</w:t>
            </w:r>
          </w:p>
          <w:p w:rsidR="00704E5E" w:rsidRDefault="00704E5E" w:rsidP="00DE6173">
            <w:pPr>
              <w:spacing w:before="60" w:line="280" w:lineRule="atLeast"/>
              <w:rPr>
                <w:rFonts w:ascii="Tahoma" w:hAnsi="Tahoma" w:cs="Tahoma"/>
                <w:sz w:val="20"/>
              </w:rPr>
            </w:pPr>
          </w:p>
          <w:p w:rsidR="0041524F" w:rsidRDefault="0041524F" w:rsidP="00DE6173">
            <w:pPr>
              <w:spacing w:before="60" w:line="280" w:lineRule="atLeast"/>
              <w:rPr>
                <w:rFonts w:ascii="Tahoma" w:hAnsi="Tahoma" w:cs="Tahoma"/>
                <w:sz w:val="20"/>
              </w:rPr>
            </w:pPr>
          </w:p>
          <w:p w:rsidR="0041524F" w:rsidRPr="008A29FA" w:rsidRDefault="0041524F" w:rsidP="00DE6173">
            <w:pPr>
              <w:spacing w:before="60" w:line="280" w:lineRule="atLeast"/>
              <w:rPr>
                <w:rFonts w:ascii="Tahoma" w:hAnsi="Tahoma" w:cs="Tahoma"/>
                <w:sz w:val="20"/>
              </w:rPr>
            </w:pPr>
          </w:p>
        </w:tc>
      </w:tr>
      <w:tr w:rsidR="00704E5E" w:rsidRPr="008A29FA" w:rsidTr="00A21FCE">
        <w:trPr>
          <w:jc w:val="center"/>
        </w:trPr>
        <w:tc>
          <w:tcPr>
            <w:tcW w:w="8897" w:type="dxa"/>
            <w:gridSpan w:val="2"/>
          </w:tcPr>
          <w:p w:rsidR="00704E5E" w:rsidRPr="008A29FA" w:rsidRDefault="00704E5E" w:rsidP="009A2D4A">
            <w:pPr>
              <w:pStyle w:val="ae"/>
              <w:numPr>
                <w:ilvl w:val="0"/>
                <w:numId w:val="17"/>
              </w:numPr>
              <w:spacing w:before="60" w:line="280" w:lineRule="atLeast"/>
              <w:rPr>
                <w:rFonts w:ascii="Tahoma" w:hAnsi="Tahoma" w:cs="Tahoma"/>
                <w:sz w:val="20"/>
                <w:szCs w:val="20"/>
              </w:rPr>
            </w:pPr>
            <w:r w:rsidRPr="00A26A12">
              <w:rPr>
                <w:rFonts w:ascii="Tahoma" w:hAnsi="Tahoma" w:cs="Tahoma"/>
                <w:b/>
                <w:sz w:val="20"/>
                <w:szCs w:val="20"/>
              </w:rPr>
              <w:t>ΒΙΩΣΙΜΟΤΗΤΑ ΛΕΙΤΟΥΡΓΙΚΟΤΗΤΑ ΚΑΙ ΑΞΙΟΠΟΙΗΣΗ ΠΡΑΞΗΣ</w:t>
            </w:r>
            <w:r w:rsidRPr="008A29FA">
              <w:rPr>
                <w:rFonts w:ascii="Tahoma" w:hAnsi="Tahoma" w:cs="Tahoma"/>
                <w:sz w:val="20"/>
                <w:szCs w:val="20"/>
              </w:rPr>
              <w:t xml:space="preserve"> </w:t>
            </w:r>
            <w:r w:rsidR="00A26A12">
              <w:rPr>
                <w:rFonts w:ascii="Tahoma" w:hAnsi="Tahoma" w:cs="Tahoma"/>
                <w:sz w:val="20"/>
                <w:szCs w:val="20"/>
              </w:rPr>
              <w:t xml:space="preserve">                            </w:t>
            </w:r>
            <w:r w:rsidRPr="008A29FA">
              <w:rPr>
                <w:rFonts w:ascii="Tahoma" w:hAnsi="Tahoma" w:cs="Tahoma"/>
                <w:sz w:val="20"/>
                <w:szCs w:val="20"/>
              </w:rPr>
              <w:t>(</w:t>
            </w:r>
            <w:r w:rsidR="008A536F">
              <w:rPr>
                <w:rFonts w:ascii="Tahoma" w:hAnsi="Tahoma" w:cs="Tahoma"/>
                <w:sz w:val="20"/>
                <w:szCs w:val="20"/>
              </w:rPr>
              <w:t>Π</w:t>
            </w:r>
            <w:r w:rsidRPr="008A29FA">
              <w:rPr>
                <w:rFonts w:ascii="Tahoma" w:hAnsi="Tahoma" w:cs="Tahoma"/>
                <w:sz w:val="20"/>
                <w:szCs w:val="20"/>
              </w:rPr>
              <w:t>εριγραφή του τρόπου με τον οποίο τα παραδοτέα της πράξης θα αξιοποιηθούν</w:t>
            </w:r>
            <w:r w:rsidR="007478A8">
              <w:rPr>
                <w:rFonts w:ascii="Tahoma" w:hAnsi="Tahoma" w:cs="Tahoma"/>
                <w:sz w:val="20"/>
                <w:szCs w:val="20"/>
              </w:rPr>
              <w:t xml:space="preserve">. </w:t>
            </w:r>
            <w:r w:rsidR="00A26A12" w:rsidRPr="007478A8">
              <w:rPr>
                <w:rFonts w:ascii="Tahoma" w:hAnsi="Tahoma" w:cs="Tahoma"/>
                <w:sz w:val="20"/>
                <w:szCs w:val="20"/>
              </w:rPr>
              <w:t>Ο</w:t>
            </w:r>
            <w:r w:rsidR="00A26A12">
              <w:rPr>
                <w:rFonts w:ascii="Tahoma" w:hAnsi="Tahoma" w:cs="Tahoma"/>
                <w:sz w:val="20"/>
                <w:szCs w:val="20"/>
              </w:rPr>
              <w:t xml:space="preserve"> </w:t>
            </w:r>
            <w:r w:rsidRPr="008A29FA">
              <w:rPr>
                <w:rFonts w:ascii="Tahoma" w:hAnsi="Tahoma" w:cs="Tahoma"/>
                <w:sz w:val="20"/>
                <w:szCs w:val="20"/>
              </w:rPr>
              <w:t>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w:t>
            </w:r>
            <w:r w:rsidR="008A536F">
              <w:rPr>
                <w:rFonts w:ascii="Tahoma" w:hAnsi="Tahoma" w:cs="Tahoma"/>
                <w:sz w:val="20"/>
                <w:szCs w:val="20"/>
              </w:rPr>
              <w:t>τεί η συντήρηση και λειτουργία.)</w:t>
            </w:r>
            <w:r w:rsidRPr="008A29FA">
              <w:rPr>
                <w:rFonts w:ascii="Tahoma" w:hAnsi="Tahoma" w:cs="Tahoma"/>
                <w:sz w:val="20"/>
                <w:szCs w:val="20"/>
              </w:rPr>
              <w:t xml:space="preserve"> </w:t>
            </w:r>
          </w:p>
          <w:p w:rsidR="00704E5E" w:rsidRDefault="00704E5E" w:rsidP="00DE6173">
            <w:pPr>
              <w:spacing w:before="60" w:line="280" w:lineRule="atLeast"/>
              <w:rPr>
                <w:rFonts w:ascii="Tahoma" w:hAnsi="Tahoma" w:cs="Tahoma"/>
                <w:sz w:val="20"/>
              </w:rPr>
            </w:pPr>
          </w:p>
          <w:p w:rsidR="00657A38" w:rsidRPr="008A29FA" w:rsidRDefault="00657A38" w:rsidP="00DE6173">
            <w:pPr>
              <w:spacing w:before="60" w:line="280" w:lineRule="atLeast"/>
              <w:rPr>
                <w:rFonts w:ascii="Tahoma" w:hAnsi="Tahoma" w:cs="Tahoma"/>
                <w:sz w:val="20"/>
              </w:rPr>
            </w:pPr>
          </w:p>
          <w:p w:rsidR="00704E5E" w:rsidRPr="008A29FA" w:rsidRDefault="00704E5E" w:rsidP="00DE6173">
            <w:pPr>
              <w:spacing w:before="60" w:line="280" w:lineRule="atLeast"/>
              <w:rPr>
                <w:rFonts w:ascii="Tahoma" w:hAnsi="Tahoma" w:cs="Tahoma"/>
                <w:sz w:val="20"/>
              </w:rPr>
            </w:pPr>
          </w:p>
        </w:tc>
      </w:tr>
      <w:tr w:rsidR="00FC7BEB" w:rsidRPr="008A29FA" w:rsidTr="00A21FCE">
        <w:trPr>
          <w:jc w:val="center"/>
        </w:trPr>
        <w:tc>
          <w:tcPr>
            <w:tcW w:w="8897" w:type="dxa"/>
            <w:gridSpan w:val="2"/>
          </w:tcPr>
          <w:p w:rsidR="00FC7BEB" w:rsidRPr="00346193" w:rsidRDefault="00E65F82" w:rsidP="00FC7BEB">
            <w:pPr>
              <w:pStyle w:val="ae"/>
              <w:numPr>
                <w:ilvl w:val="0"/>
                <w:numId w:val="17"/>
              </w:numPr>
              <w:rPr>
                <w:rFonts w:ascii="Tahoma" w:hAnsi="Tahoma" w:cs="Tahoma"/>
                <w:b/>
                <w:sz w:val="20"/>
                <w:szCs w:val="20"/>
              </w:rPr>
            </w:pPr>
            <w:r w:rsidRPr="00346193">
              <w:rPr>
                <w:rFonts w:ascii="Tahoma" w:hAnsi="Tahoma" w:cs="Tahoma"/>
                <w:b/>
                <w:sz w:val="20"/>
                <w:szCs w:val="20"/>
              </w:rPr>
              <w:t>ΣΥΝΕΡΓΕΙΑ/</w:t>
            </w:r>
            <w:r w:rsidR="00FC7BEB" w:rsidRPr="00346193">
              <w:rPr>
                <w:rFonts w:ascii="Tahoma" w:hAnsi="Tahoma" w:cs="Tahoma"/>
                <w:b/>
                <w:sz w:val="20"/>
                <w:szCs w:val="20"/>
              </w:rPr>
              <w:t>ΣΥΜΠΛΗΡΩΜΑΤΙΚΟΤΗΤΑ ΜΕ ΥΦΙΣΤΑΜΕΝΟ Ή ΥΠΟ ΚΑΤΑΣΚΕΥΗ ΟΔΙΚΟ ΔΙΚΤΥΟ</w:t>
            </w:r>
          </w:p>
          <w:p w:rsidR="00FC7BEB" w:rsidRPr="004C499F" w:rsidRDefault="00FC7BEB" w:rsidP="00FC7BEB">
            <w:pPr>
              <w:pStyle w:val="ae"/>
              <w:spacing w:before="60" w:line="280" w:lineRule="atLeast"/>
              <w:rPr>
                <w:rFonts w:ascii="Tahoma" w:hAnsi="Tahoma" w:cs="Tahoma"/>
                <w:sz w:val="20"/>
                <w:szCs w:val="20"/>
              </w:rPr>
            </w:pPr>
            <w:r w:rsidRPr="004C499F">
              <w:rPr>
                <w:rFonts w:ascii="Tahoma" w:hAnsi="Tahoma" w:cs="Tahoma"/>
                <w:sz w:val="20"/>
                <w:szCs w:val="20"/>
              </w:rPr>
              <w:t>(</w:t>
            </w:r>
            <w:r w:rsidR="004C499F">
              <w:rPr>
                <w:rFonts w:ascii="Tahoma" w:hAnsi="Tahoma" w:cs="Tahoma"/>
                <w:sz w:val="20"/>
                <w:szCs w:val="20"/>
              </w:rPr>
              <w:t>Π</w:t>
            </w:r>
            <w:r w:rsidRPr="004C499F">
              <w:rPr>
                <w:rFonts w:ascii="Tahoma" w:hAnsi="Tahoma" w:cs="Tahoma"/>
                <w:sz w:val="20"/>
                <w:szCs w:val="20"/>
              </w:rPr>
              <w:t xml:space="preserve">εριγραφή της συνάφειας/σύνδεσης της προτεινόμενης πράξης με υφιστάμενο ή υπό κατασκευή </w:t>
            </w:r>
            <w:r w:rsidR="006B00F8" w:rsidRPr="004C499F">
              <w:rPr>
                <w:rFonts w:ascii="Tahoma" w:hAnsi="Tahoma" w:cs="Tahoma"/>
                <w:sz w:val="20"/>
                <w:szCs w:val="20"/>
              </w:rPr>
              <w:t xml:space="preserve">συνεχές ασφαλτοστρωμένο ή τσιμεντοστρωμένο </w:t>
            </w:r>
            <w:r w:rsidRPr="004C499F">
              <w:rPr>
                <w:rFonts w:ascii="Tahoma" w:hAnsi="Tahoma" w:cs="Tahoma"/>
                <w:sz w:val="20"/>
                <w:szCs w:val="20"/>
              </w:rPr>
              <w:t>οδικό δίκτυο</w:t>
            </w:r>
            <w:r w:rsidR="00E65F82" w:rsidRPr="004C499F">
              <w:rPr>
                <w:rFonts w:ascii="Tahoma" w:hAnsi="Tahoma" w:cs="Tahoma"/>
                <w:sz w:val="20"/>
                <w:szCs w:val="20"/>
              </w:rPr>
              <w:t>,</w:t>
            </w:r>
            <w:r w:rsidRPr="004C499F">
              <w:rPr>
                <w:rFonts w:ascii="Tahoma" w:hAnsi="Tahoma" w:cs="Tahoma"/>
                <w:sz w:val="20"/>
                <w:szCs w:val="20"/>
              </w:rPr>
              <w:t xml:space="preserve"> προκειμένου να τεκμηριωθεί η μοριοδότηση του κριτηρίου επιλογής 3</w:t>
            </w:r>
            <w:r w:rsidR="008A536F" w:rsidRPr="004C499F">
              <w:rPr>
                <w:rFonts w:ascii="Tahoma" w:hAnsi="Tahoma" w:cs="Tahoma"/>
                <w:sz w:val="20"/>
                <w:szCs w:val="20"/>
              </w:rPr>
              <w:t>.</w:t>
            </w:r>
            <w:r w:rsidR="004C499F" w:rsidRPr="004C499F">
              <w:rPr>
                <w:rFonts w:ascii="Tahoma" w:hAnsi="Tahoma" w:cs="Tahoma"/>
                <w:sz w:val="20"/>
                <w:szCs w:val="20"/>
              </w:rPr>
              <w:t xml:space="preserve"> Υπό κατασκευή δίκτυο θεωρείται αυτό για το οποίο έχει υπογραφεί η σχετική σύμβαση με τον ανάδοχο. Στην περίπτωση που η πράξη περιλαμβάνει περισσότερες της μίας οδούς, γίνεται ξεχωριστή αναφορά για κάθε μία από αυτές</w:t>
            </w:r>
            <w:r w:rsidR="004C499F">
              <w:rPr>
                <w:rFonts w:ascii="Tahoma" w:hAnsi="Tahoma" w:cs="Tahoma"/>
                <w:sz w:val="20"/>
                <w:szCs w:val="20"/>
              </w:rPr>
              <w:t>.</w:t>
            </w:r>
            <w:r w:rsidRPr="004C499F">
              <w:rPr>
                <w:rFonts w:ascii="Tahoma" w:hAnsi="Tahoma" w:cs="Tahoma"/>
                <w:sz w:val="20"/>
                <w:szCs w:val="20"/>
              </w:rPr>
              <w:t>)</w:t>
            </w:r>
          </w:p>
          <w:p w:rsidR="00FC7BEB" w:rsidRPr="004C499F" w:rsidRDefault="00FC7BEB" w:rsidP="00FC7BEB">
            <w:pPr>
              <w:pStyle w:val="ae"/>
              <w:spacing w:before="60" w:line="280" w:lineRule="atLeast"/>
              <w:ind w:firstLine="720"/>
              <w:rPr>
                <w:rFonts w:ascii="Tahoma" w:hAnsi="Tahoma" w:cs="Tahoma"/>
                <w:color w:val="FF0000"/>
                <w:sz w:val="20"/>
                <w:szCs w:val="20"/>
              </w:rPr>
            </w:pPr>
          </w:p>
          <w:p w:rsidR="00657A38" w:rsidRPr="007516FB" w:rsidRDefault="00657A38" w:rsidP="007516FB">
            <w:pPr>
              <w:spacing w:before="60" w:line="280" w:lineRule="atLeast"/>
              <w:rPr>
                <w:rFonts w:ascii="Tahoma" w:hAnsi="Tahoma" w:cs="Tahoma"/>
                <w:color w:val="FF0000"/>
                <w:sz w:val="20"/>
              </w:rPr>
            </w:pPr>
          </w:p>
          <w:p w:rsidR="00657A38" w:rsidRPr="004C499F" w:rsidRDefault="00657A38" w:rsidP="00FC7BEB">
            <w:pPr>
              <w:pStyle w:val="ae"/>
              <w:spacing w:before="60" w:line="280" w:lineRule="atLeast"/>
              <w:ind w:firstLine="720"/>
              <w:rPr>
                <w:rFonts w:ascii="Tahoma" w:hAnsi="Tahoma" w:cs="Tahoma"/>
                <w:color w:val="FF0000"/>
                <w:sz w:val="20"/>
                <w:szCs w:val="20"/>
              </w:rPr>
            </w:pPr>
          </w:p>
          <w:p w:rsidR="00657A38" w:rsidRDefault="00657A38" w:rsidP="00FC7BEB">
            <w:pPr>
              <w:pStyle w:val="ae"/>
              <w:spacing w:before="60" w:line="280" w:lineRule="atLeast"/>
              <w:ind w:firstLine="720"/>
              <w:rPr>
                <w:rFonts w:ascii="Tahoma" w:hAnsi="Tahoma" w:cs="Tahoma"/>
                <w:color w:val="FF0000"/>
                <w:sz w:val="20"/>
                <w:szCs w:val="20"/>
              </w:rPr>
            </w:pPr>
          </w:p>
          <w:p w:rsidR="00A21FCE" w:rsidRPr="004C499F" w:rsidRDefault="00A21FCE" w:rsidP="00FC7BEB">
            <w:pPr>
              <w:pStyle w:val="ae"/>
              <w:spacing w:before="60" w:line="280" w:lineRule="atLeast"/>
              <w:ind w:firstLine="720"/>
              <w:rPr>
                <w:rFonts w:ascii="Tahoma" w:hAnsi="Tahoma" w:cs="Tahoma"/>
                <w:color w:val="FF0000"/>
                <w:sz w:val="20"/>
                <w:szCs w:val="20"/>
              </w:rPr>
            </w:pPr>
          </w:p>
        </w:tc>
      </w:tr>
      <w:tr w:rsidR="007C0E37" w:rsidRPr="007C0E37" w:rsidTr="00A21FCE">
        <w:trPr>
          <w:jc w:val="center"/>
        </w:trPr>
        <w:tc>
          <w:tcPr>
            <w:tcW w:w="8897" w:type="dxa"/>
            <w:gridSpan w:val="2"/>
            <w:shd w:val="clear" w:color="auto" w:fill="EEECE1" w:themeFill="background2"/>
            <w:vAlign w:val="center"/>
          </w:tcPr>
          <w:p w:rsidR="004F595B" w:rsidRPr="007C0E37" w:rsidRDefault="002163B8" w:rsidP="00BD47FC">
            <w:pPr>
              <w:spacing w:before="60" w:line="280" w:lineRule="atLeast"/>
              <w:jc w:val="center"/>
              <w:rPr>
                <w:rFonts w:ascii="Tahoma" w:hAnsi="Tahoma" w:cs="Tahoma"/>
                <w:b/>
                <w:sz w:val="20"/>
              </w:rPr>
            </w:pPr>
            <w:r w:rsidRPr="007C0E37">
              <w:rPr>
                <w:rFonts w:ascii="Tahoma" w:hAnsi="Tahoma" w:cs="Tahoma"/>
                <w:b/>
                <w:sz w:val="20"/>
              </w:rPr>
              <w:lastRenderedPageBreak/>
              <w:t xml:space="preserve">Β. </w:t>
            </w:r>
            <w:r w:rsidR="004F595B" w:rsidRPr="007C0E37">
              <w:rPr>
                <w:rFonts w:ascii="Tahoma" w:hAnsi="Tahoma" w:cs="Tahoma"/>
                <w:b/>
                <w:sz w:val="20"/>
              </w:rPr>
              <w:t>ΧΡΟΝΟΔΙΑΓΡΑΜΜΑ ΕΚΤΕΛΕΣΗΣ ΠΡΑΞΗΣ</w:t>
            </w:r>
          </w:p>
        </w:tc>
      </w:tr>
      <w:tr w:rsidR="004F595B" w:rsidRPr="008A29FA" w:rsidTr="00A21FCE">
        <w:trPr>
          <w:jc w:val="center"/>
        </w:trPr>
        <w:tc>
          <w:tcPr>
            <w:tcW w:w="8897" w:type="dxa"/>
            <w:gridSpan w:val="2"/>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ΔΙΑΡΚΕΙΑ</w:t>
            </w:r>
            <w:r w:rsidR="008D2A44" w:rsidRPr="002163B8">
              <w:rPr>
                <w:rFonts w:ascii="Tahoma" w:hAnsi="Tahoma" w:cs="Tahoma"/>
                <w:sz w:val="20"/>
              </w:rPr>
              <w:t xml:space="preserve"> </w:t>
            </w:r>
            <w:r w:rsidR="008D2A44">
              <w:rPr>
                <w:rFonts w:ascii="Tahoma" w:hAnsi="Tahoma" w:cs="Tahoma"/>
                <w:sz w:val="20"/>
              </w:rPr>
              <w:t>ΥΛΟΠΟΙΗΣΗΣ</w:t>
            </w:r>
            <w:r w:rsidRPr="008A29FA">
              <w:rPr>
                <w:rFonts w:ascii="Tahoma" w:hAnsi="Tahoma" w:cs="Tahoma"/>
                <w:sz w:val="20"/>
              </w:rPr>
              <w:t xml:space="preserve"> ΠΡΑΞΗΣ:</w:t>
            </w:r>
          </w:p>
        </w:tc>
      </w:tr>
      <w:tr w:rsidR="004F595B" w:rsidRPr="008A29FA" w:rsidTr="00A21FCE">
        <w:trPr>
          <w:jc w:val="center"/>
        </w:trPr>
        <w:tc>
          <w:tcPr>
            <w:tcW w:w="4786" w:type="dxa"/>
            <w:vAlign w:val="center"/>
          </w:tcPr>
          <w:p w:rsidR="004F595B" w:rsidRPr="008A29FA" w:rsidRDefault="0026507A" w:rsidP="00BD47FC">
            <w:pPr>
              <w:spacing w:before="60" w:line="280" w:lineRule="atLeast"/>
              <w:rPr>
                <w:rFonts w:ascii="Tahoma" w:hAnsi="Tahoma" w:cs="Tahoma"/>
                <w:b/>
                <w:sz w:val="20"/>
              </w:rPr>
            </w:pPr>
            <w:r w:rsidRPr="0026507A">
              <w:rPr>
                <w:rFonts w:ascii="Tahoma" w:hAnsi="Tahoma" w:cs="Tahoma"/>
                <w:b/>
                <w:sz w:val="20"/>
              </w:rPr>
              <w:t>ΣΤΑΔΙΑ ΕΞΕΛΙΞΗΣ ΥΠΟΕΡΓΟΥ ΚΑΤΑΣΚΕΥΗΣ</w:t>
            </w:r>
          </w:p>
        </w:tc>
        <w:tc>
          <w:tcPr>
            <w:tcW w:w="4111" w:type="dxa"/>
          </w:tcPr>
          <w:p w:rsidR="004F595B" w:rsidRPr="008A29FA" w:rsidRDefault="0026507A" w:rsidP="002163B8">
            <w:pPr>
              <w:spacing w:before="60" w:line="280" w:lineRule="atLeast"/>
              <w:jc w:val="center"/>
              <w:rPr>
                <w:rFonts w:ascii="Tahoma" w:hAnsi="Tahoma" w:cs="Tahoma"/>
                <w:b/>
                <w:sz w:val="20"/>
              </w:rPr>
            </w:pPr>
            <w:r w:rsidRPr="0026507A">
              <w:rPr>
                <w:rFonts w:ascii="Tahoma" w:hAnsi="Tahoma" w:cs="Tahoma"/>
                <w:b/>
                <w:sz w:val="20"/>
              </w:rPr>
              <w:t>ΗΜΕΡΟΜΗΝΙΑ</w:t>
            </w:r>
            <w:r w:rsidR="002163B8">
              <w:rPr>
                <w:rFonts w:ascii="Tahoma" w:hAnsi="Tahoma" w:cs="Tahoma"/>
                <w:b/>
                <w:sz w:val="20"/>
              </w:rPr>
              <w:t xml:space="preserve"> </w:t>
            </w:r>
            <w:r w:rsidRPr="0026507A">
              <w:rPr>
                <w:rFonts w:ascii="Tahoma" w:hAnsi="Tahoma" w:cs="Tahoma"/>
                <w:b/>
                <w:sz w:val="20"/>
              </w:rPr>
              <w:t xml:space="preserve">ΟΛΟΚΛΗΡΩΣΗΣ </w:t>
            </w:r>
            <w:r w:rsidR="002163B8">
              <w:rPr>
                <w:rFonts w:ascii="Tahoma" w:hAnsi="Tahoma" w:cs="Tahoma"/>
                <w:b/>
                <w:sz w:val="20"/>
              </w:rPr>
              <w:t xml:space="preserve">   </w:t>
            </w:r>
            <w:r w:rsidRPr="0026507A">
              <w:rPr>
                <w:rFonts w:ascii="Tahoma" w:hAnsi="Tahoma" w:cs="Tahoma"/>
                <w:b/>
                <w:sz w:val="20"/>
              </w:rPr>
              <w:t>(πραγματική ή εκτίμηση)</w:t>
            </w:r>
          </w:p>
        </w:tc>
      </w:tr>
      <w:tr w:rsidR="004F595B" w:rsidRPr="008A29FA" w:rsidTr="00A21FCE">
        <w:trPr>
          <w:jc w:val="center"/>
        </w:trPr>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ΔΗΜΟΠΡΑΤΗΣΗ</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A21FCE">
        <w:trPr>
          <w:jc w:val="center"/>
        </w:trPr>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ΥΠΟΓΡΑΦΗ ΣΥΜΒΑΣΗΣ</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A21FCE">
        <w:trPr>
          <w:jc w:val="center"/>
        </w:trPr>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 xml:space="preserve">ΠΕΡΑΙΩΣΗ ΕΡΓΑΣΙΩΝ </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A21FCE">
        <w:trPr>
          <w:jc w:val="center"/>
        </w:trPr>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ΠΡΟΣΩΡΙΝΗ ΠΑΡΑΛΑΒΗ</w:t>
            </w:r>
          </w:p>
        </w:tc>
        <w:tc>
          <w:tcPr>
            <w:tcW w:w="4111" w:type="dxa"/>
          </w:tcPr>
          <w:p w:rsidR="004F595B" w:rsidRPr="008A29FA" w:rsidRDefault="004F595B" w:rsidP="00BD47FC">
            <w:pPr>
              <w:spacing w:before="60" w:line="280" w:lineRule="atLeast"/>
              <w:rPr>
                <w:rFonts w:ascii="Tahoma" w:hAnsi="Tahoma" w:cs="Tahoma"/>
                <w:sz w:val="20"/>
              </w:rPr>
            </w:pPr>
          </w:p>
        </w:tc>
      </w:tr>
      <w:tr w:rsidR="004F595B" w:rsidRPr="008A29FA" w:rsidTr="00A21FCE">
        <w:trPr>
          <w:jc w:val="center"/>
        </w:trPr>
        <w:tc>
          <w:tcPr>
            <w:tcW w:w="4786" w:type="dxa"/>
          </w:tcPr>
          <w:p w:rsidR="004F595B" w:rsidRPr="008A29FA" w:rsidRDefault="004F595B" w:rsidP="00BD47FC">
            <w:pPr>
              <w:spacing w:before="60" w:line="280" w:lineRule="atLeast"/>
              <w:rPr>
                <w:rFonts w:ascii="Tahoma" w:hAnsi="Tahoma" w:cs="Tahoma"/>
                <w:sz w:val="20"/>
              </w:rPr>
            </w:pPr>
            <w:r w:rsidRPr="008A29FA">
              <w:rPr>
                <w:rFonts w:ascii="Tahoma" w:hAnsi="Tahoma" w:cs="Tahoma"/>
                <w:sz w:val="20"/>
              </w:rPr>
              <w:t>ΟΡΙΣΤΙΚΗ ΠΑΡΑΛΑΒΗ</w:t>
            </w:r>
          </w:p>
        </w:tc>
        <w:tc>
          <w:tcPr>
            <w:tcW w:w="4111" w:type="dxa"/>
          </w:tcPr>
          <w:p w:rsidR="004F595B" w:rsidRPr="008A29FA" w:rsidRDefault="004F595B" w:rsidP="00BD47FC">
            <w:pPr>
              <w:spacing w:before="60" w:line="280" w:lineRule="atLeast"/>
              <w:rPr>
                <w:rFonts w:ascii="Tahoma" w:hAnsi="Tahoma" w:cs="Tahoma"/>
                <w:sz w:val="20"/>
              </w:rPr>
            </w:pPr>
          </w:p>
        </w:tc>
      </w:tr>
      <w:tr w:rsidR="00911E5F" w:rsidRPr="00911E5F" w:rsidTr="00A21FCE">
        <w:trPr>
          <w:trHeight w:val="600"/>
          <w:jc w:val="center"/>
        </w:trPr>
        <w:tc>
          <w:tcPr>
            <w:tcW w:w="4786" w:type="dxa"/>
            <w:vAlign w:val="center"/>
          </w:tcPr>
          <w:p w:rsidR="000C6292" w:rsidRPr="00911E5F" w:rsidRDefault="000C6292" w:rsidP="001C47F0">
            <w:pPr>
              <w:spacing w:before="60" w:line="280" w:lineRule="atLeast"/>
              <w:jc w:val="center"/>
              <w:rPr>
                <w:rFonts w:ascii="Tahoma" w:hAnsi="Tahoma" w:cs="Tahoma"/>
                <w:b/>
                <w:sz w:val="20"/>
              </w:rPr>
            </w:pPr>
            <w:r w:rsidRPr="00911E5F">
              <w:rPr>
                <w:rFonts w:ascii="Tahoma" w:hAnsi="Tahoma" w:cs="Tahoma"/>
                <w:b/>
                <w:sz w:val="20"/>
              </w:rPr>
              <w:t>ΛΟΙΠΑ ΥΠΟΕΡΓΑ</w:t>
            </w:r>
          </w:p>
        </w:tc>
        <w:tc>
          <w:tcPr>
            <w:tcW w:w="4111" w:type="dxa"/>
          </w:tcPr>
          <w:p w:rsidR="000C6292" w:rsidRPr="00911E5F" w:rsidRDefault="000C6292" w:rsidP="001C47F0">
            <w:pPr>
              <w:spacing w:before="60" w:line="280" w:lineRule="atLeast"/>
              <w:jc w:val="center"/>
              <w:rPr>
                <w:rFonts w:ascii="Tahoma" w:hAnsi="Tahoma" w:cs="Tahoma"/>
                <w:b/>
                <w:sz w:val="20"/>
              </w:rPr>
            </w:pPr>
            <w:r w:rsidRPr="00911E5F">
              <w:rPr>
                <w:rFonts w:ascii="Tahoma" w:hAnsi="Tahoma" w:cs="Tahoma"/>
                <w:b/>
                <w:sz w:val="20"/>
              </w:rPr>
              <w:t>ΗΜΕΡΟΜΗΝΙΑ ΟΛΟΚΛΗΡΩΣΗΣ (</w:t>
            </w:r>
            <w:r w:rsidR="006B2E81">
              <w:rPr>
                <w:rFonts w:ascii="Tahoma" w:hAnsi="Tahoma" w:cs="Tahoma"/>
                <w:b/>
                <w:sz w:val="20"/>
              </w:rPr>
              <w:t xml:space="preserve">πραγματική ή </w:t>
            </w:r>
            <w:r w:rsidRPr="00911E5F">
              <w:rPr>
                <w:rFonts w:ascii="Tahoma" w:hAnsi="Tahoma" w:cs="Tahoma"/>
                <w:b/>
                <w:sz w:val="20"/>
              </w:rPr>
              <w:t>εκτίμηση)</w:t>
            </w:r>
          </w:p>
        </w:tc>
      </w:tr>
      <w:tr w:rsidR="000C6292" w:rsidRPr="008A29FA" w:rsidTr="00A21FCE">
        <w:trPr>
          <w:jc w:val="center"/>
        </w:trPr>
        <w:tc>
          <w:tcPr>
            <w:tcW w:w="4786" w:type="dxa"/>
          </w:tcPr>
          <w:p w:rsidR="000C6292" w:rsidRPr="000463D9" w:rsidRDefault="000C6292" w:rsidP="001C47F0">
            <w:pPr>
              <w:spacing w:before="60" w:line="280" w:lineRule="atLeast"/>
              <w:rPr>
                <w:rFonts w:ascii="Tahoma" w:hAnsi="Tahoma" w:cs="Tahoma"/>
                <w:b/>
                <w:sz w:val="20"/>
              </w:rPr>
            </w:pPr>
          </w:p>
        </w:tc>
        <w:tc>
          <w:tcPr>
            <w:tcW w:w="4111" w:type="dxa"/>
          </w:tcPr>
          <w:p w:rsidR="000C6292" w:rsidRPr="000463D9" w:rsidRDefault="000C6292" w:rsidP="001C47F0">
            <w:pPr>
              <w:spacing w:before="60" w:line="280" w:lineRule="atLeast"/>
              <w:rPr>
                <w:rFonts w:ascii="Tahoma" w:hAnsi="Tahoma" w:cs="Tahoma"/>
                <w:b/>
                <w:sz w:val="20"/>
              </w:rPr>
            </w:pPr>
          </w:p>
        </w:tc>
      </w:tr>
      <w:tr w:rsidR="000C6292" w:rsidRPr="008A29FA" w:rsidTr="00A21FCE">
        <w:trPr>
          <w:jc w:val="center"/>
        </w:trPr>
        <w:tc>
          <w:tcPr>
            <w:tcW w:w="4786" w:type="dxa"/>
          </w:tcPr>
          <w:p w:rsidR="000C6292" w:rsidRPr="000463D9" w:rsidRDefault="000C6292" w:rsidP="001C47F0">
            <w:pPr>
              <w:spacing w:before="60" w:line="280" w:lineRule="atLeast"/>
              <w:rPr>
                <w:rFonts w:ascii="Tahoma" w:hAnsi="Tahoma" w:cs="Tahoma"/>
                <w:b/>
                <w:sz w:val="20"/>
              </w:rPr>
            </w:pPr>
          </w:p>
        </w:tc>
        <w:tc>
          <w:tcPr>
            <w:tcW w:w="4111" w:type="dxa"/>
          </w:tcPr>
          <w:p w:rsidR="000C6292" w:rsidRPr="000463D9" w:rsidRDefault="000C6292" w:rsidP="001C47F0">
            <w:pPr>
              <w:spacing w:before="60" w:line="280" w:lineRule="atLeast"/>
              <w:rPr>
                <w:rFonts w:ascii="Tahoma" w:hAnsi="Tahoma" w:cs="Tahoma"/>
                <w:b/>
                <w:sz w:val="20"/>
              </w:rPr>
            </w:pPr>
          </w:p>
        </w:tc>
      </w:tr>
    </w:tbl>
    <w:p w:rsidR="004F595B" w:rsidRDefault="004F595B" w:rsidP="00AC76D9">
      <w:pPr>
        <w:spacing w:before="60" w:line="280" w:lineRule="atLeast"/>
        <w:rPr>
          <w:rFonts w:ascii="Tahoma" w:hAnsi="Tahoma" w:cs="Tahoma"/>
          <w:sz w:val="20"/>
        </w:rPr>
      </w:pPr>
    </w:p>
    <w:p w:rsidR="00D63604" w:rsidRPr="008A29FA" w:rsidRDefault="00D63604" w:rsidP="00AC76D9">
      <w:pPr>
        <w:spacing w:before="60" w:line="280" w:lineRule="atLeast"/>
        <w:rPr>
          <w:rFonts w:ascii="Tahoma" w:hAnsi="Tahoma" w:cs="Tahoma"/>
          <w:sz w:val="20"/>
        </w:rPr>
      </w:pPr>
    </w:p>
    <w:p w:rsidR="004F595B" w:rsidRPr="008A29FA" w:rsidRDefault="004F595B" w:rsidP="00AC76D9">
      <w:pPr>
        <w:spacing w:before="60" w:line="280" w:lineRule="atLeast"/>
        <w:rPr>
          <w:rFonts w:ascii="Tahoma" w:hAnsi="Tahoma" w:cs="Tahoma"/>
          <w:sz w:val="20"/>
        </w:rPr>
      </w:pPr>
    </w:p>
    <w:p w:rsidR="004F595B" w:rsidRPr="008A29FA" w:rsidRDefault="004F595B" w:rsidP="00AC76D9">
      <w:pPr>
        <w:spacing w:before="60" w:line="280" w:lineRule="atLeast"/>
        <w:rPr>
          <w:rFonts w:ascii="Tahoma" w:hAnsi="Tahoma" w:cs="Tahoma"/>
          <w:sz w:val="20"/>
        </w:rPr>
      </w:pPr>
    </w:p>
    <w:p w:rsidR="00687F23" w:rsidRPr="008A29FA" w:rsidRDefault="00687F23" w:rsidP="00805DF7">
      <w:pPr>
        <w:framePr w:w="5670" w:wrap="auto" w:hAnchor="text"/>
        <w:spacing w:before="60" w:line="280" w:lineRule="atLeast"/>
        <w:rPr>
          <w:rFonts w:ascii="Tahoma" w:hAnsi="Tahoma" w:cs="Tahoma"/>
          <w:sz w:val="20"/>
        </w:rPr>
        <w:sectPr w:rsidR="00687F23" w:rsidRPr="008A29FA" w:rsidSect="00A21FCE">
          <w:footerReference w:type="default" r:id="rId9"/>
          <w:pgSz w:w="11906" w:h="16838" w:code="9"/>
          <w:pgMar w:top="1247" w:right="1247" w:bottom="1247" w:left="1247" w:header="709" w:footer="0" w:gutter="0"/>
          <w:pgNumType w:fmt="numberInDash" w:start="1"/>
          <w:cols w:space="708"/>
          <w:docGrid w:linePitch="360"/>
        </w:sectPr>
      </w:pPr>
    </w:p>
    <w:tbl>
      <w:tblPr>
        <w:tblW w:w="15183" w:type="dxa"/>
        <w:tblInd w:w="93" w:type="dxa"/>
        <w:tblLayout w:type="fixed"/>
        <w:tblLook w:val="04A0" w:firstRow="1" w:lastRow="0" w:firstColumn="1" w:lastColumn="0" w:noHBand="0" w:noVBand="1"/>
      </w:tblPr>
      <w:tblGrid>
        <w:gridCol w:w="5371"/>
        <w:gridCol w:w="5796"/>
        <w:gridCol w:w="897"/>
        <w:gridCol w:w="709"/>
        <w:gridCol w:w="9"/>
        <w:gridCol w:w="2401"/>
      </w:tblGrid>
      <w:tr w:rsidR="008A29FA" w:rsidRPr="0011400E" w:rsidTr="00BD47FC">
        <w:trPr>
          <w:trHeight w:val="162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A1C3E" w:rsidRPr="00D60FA8" w:rsidRDefault="00EA1C3E" w:rsidP="00EA1C3E">
            <w:pPr>
              <w:pStyle w:val="ae"/>
              <w:jc w:val="center"/>
              <w:rPr>
                <w:rFonts w:ascii="Tahoma" w:hAnsi="Tahoma" w:cs="Tahoma"/>
                <w:b/>
                <w:bCs/>
                <w:sz w:val="20"/>
                <w:szCs w:val="20"/>
              </w:rPr>
            </w:pPr>
            <w:r w:rsidRPr="00D60FA8">
              <w:rPr>
                <w:rFonts w:ascii="Tahoma" w:hAnsi="Tahoma" w:cs="Tahoma"/>
                <w:b/>
                <w:bCs/>
                <w:sz w:val="20"/>
                <w:szCs w:val="20"/>
              </w:rPr>
              <w:lastRenderedPageBreak/>
              <w:t>Γ. ΣΥΜΒΑΤΟΤΗΤΑ ΤΗΣ ΠΡΑΞΗΣ ΜΕ ΤΙΣ ΑΡΧΕΣ ΤΗΣ ΑΕΙΦΟΡΟΥ ΑΝΑΠΤΥΞΗΣ</w:t>
            </w:r>
          </w:p>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ΠΙΝΑΚΑΣ ΣΥΜΜΟΡΦΩΣΗΣ ΤΗΣ ΠΡΟΤΕΙΝΟΜΕΝΗΣ ΠΡΑΞΗΣ ΜΕ ΤΙΣ ΚΑΤΕΥΘΥΝΣΕΙΣ ΤΗΣ 152950/23-10-2015 ΚΥΑ έγκρισης της ΣΜΠΕ ΤΟΥ ΠΡΟΓΡΑΜΜΑΤΟΣ ΑΓΡΟΤΙΚΗΣ ΑΝΑΠΤΥΞΗΣ ΠΑΑ 2014-2020»</w:t>
            </w:r>
          </w:p>
        </w:tc>
      </w:tr>
      <w:tr w:rsidR="008A29FA" w:rsidRPr="0011400E" w:rsidTr="00EA1C3E">
        <w:trPr>
          <w:trHeight w:val="1461"/>
        </w:trPr>
        <w:tc>
          <w:tcPr>
            <w:tcW w:w="5371" w:type="dxa"/>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ΟΡΟΙ, ΠΕΡΙΟΡΙΣΜΟΙ &amp; ΚΑΤΕΥΘΥΝΣΕΙΣ ΥΛΟΠΟΙΗΣΗΣ ΤΟΥ ΠΑΑ ΓΙΑ ΤΗΝ ΠΡΟΣΤΑΣΤΙΑ &amp; ΔΙΑΧΕΙΡΙΣΗ ΤΟΥ ΠΕΡΙΒΑΛΛΟΝΤΟΣ, ΣΥΜΦΩΝΑ ΜΕ ΤΗΝ ΥΠ. ΑΡΙΘΜ. 152950/23-10-2015 ΚΥΑ ΕΓΚΡΙΣΗΣ ΣΜΠΕ </w:t>
            </w:r>
          </w:p>
        </w:tc>
        <w:tc>
          <w:tcPr>
            <w:tcW w:w="7411" w:type="dxa"/>
            <w:gridSpan w:val="4"/>
            <w:tcBorders>
              <w:top w:val="single" w:sz="4" w:space="0" w:color="auto"/>
              <w:left w:val="nil"/>
              <w:bottom w:val="single" w:sz="4" w:space="0" w:color="auto"/>
              <w:right w:val="single" w:sz="4" w:space="0" w:color="000000"/>
            </w:tcBorders>
            <w:shd w:val="clear" w:color="auto" w:fill="auto"/>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ΣΥΜΜΟΡΦΩΣΗ ΕΞΕΤΑΖΟΜΕΝΗΣ ΠΡΑΞΗΣ</w:t>
            </w:r>
          </w:p>
        </w:tc>
        <w:tc>
          <w:tcPr>
            <w:tcW w:w="2401"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ΠΑΡΑΤΗΡΗΣΕΙΣ</w:t>
            </w:r>
          </w:p>
        </w:tc>
      </w:tr>
      <w:tr w:rsidR="008A29FA" w:rsidRPr="0011400E" w:rsidTr="00EA1C3E">
        <w:trPr>
          <w:trHeight w:val="123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1. Για τη διατήρηση της </w:t>
            </w:r>
            <w:r w:rsidRPr="0011400E">
              <w:rPr>
                <w:rFonts w:ascii="Tahoma" w:hAnsi="Tahoma" w:cs="Tahoma"/>
                <w:b/>
                <w:bCs/>
                <w:color w:val="000000"/>
                <w:sz w:val="20"/>
                <w:u w:val="single"/>
              </w:rPr>
              <w:t xml:space="preserve"> βιοποικιλότητας</w:t>
            </w:r>
            <w:r w:rsidRPr="0011400E">
              <w:rPr>
                <w:rFonts w:ascii="Tahoma" w:hAnsi="Tahoma" w:cs="Tahoma"/>
                <w:b/>
                <w:bCs/>
                <w:color w:val="000000"/>
                <w:sz w:val="20"/>
              </w:rPr>
              <w:t xml:space="preserve">  και την προστασία  των σημαντικών  φυσικών οικοτόπων  και της  άγριας  χλωρίδας  και πανίδας,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EA1C3E" w:rsidRPr="008A29FA" w:rsidTr="00EA1C3E">
        <w:trPr>
          <w:trHeight w:val="735"/>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EA1C3E" w:rsidRPr="0011400E" w:rsidRDefault="00EA1C3E" w:rsidP="001C47F0">
            <w:pPr>
              <w:spacing w:after="0" w:line="240" w:lineRule="auto"/>
              <w:rPr>
                <w:rFonts w:ascii="Tahoma" w:hAnsi="Tahoma" w:cs="Tahoma"/>
                <w:color w:val="000000"/>
                <w:sz w:val="20"/>
              </w:rPr>
            </w:pPr>
            <w:r w:rsidRPr="0011400E">
              <w:rPr>
                <w:rFonts w:ascii="Tahoma" w:hAnsi="Tahoma" w:cs="Tahoma"/>
                <w:color w:val="000000"/>
                <w:sz w:val="20"/>
              </w:rPr>
              <w:t xml:space="preserve">1.1. Η διαδικασία  αξιολόγησης  και επιλογής  προτάσεων  για ένταξη στο ΠΑΑ, που αφορούν </w:t>
            </w:r>
            <w:r w:rsidRPr="0011400E">
              <w:rPr>
                <w:rFonts w:ascii="Tahoma" w:hAnsi="Tahoma" w:cs="Tahoma"/>
                <w:b/>
                <w:bCs/>
                <w:color w:val="000000"/>
                <w:sz w:val="20"/>
              </w:rPr>
              <w:t>σε έργα ή δράσεις εντός περιοχών του δικτύου Natura 2000,</w:t>
            </w:r>
            <w:r w:rsidRPr="0011400E">
              <w:rPr>
                <w:rFonts w:ascii="Tahoma" w:hAnsi="Tahoma" w:cs="Tahoma"/>
                <w:color w:val="000000"/>
                <w:sz w:val="20"/>
              </w:rPr>
              <w:t xml:space="preserve"> θα πρέπει να λαμβάνει  υπόψη τις  απαιτήσεις  της  νομοθεσίας  για την προστασία της βιοποικιλότητας  και το βαθμό  συσχέτισης  των αξιολογούμενων  προτάσεων με τους  στόχους  διατήρησης  των προστατευόμενων  ειδών και οικοτόπων  κάθε περιοχής,   ελέγχοντας   παράλληλα τη  συμβατότητα   με   τις   προβλέψεις των εγκεκριμένων σχεδίων διαχείρισης, όπου υφίστανται.</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EA1C3E" w:rsidRPr="0011400E" w:rsidRDefault="00EA1C3E" w:rsidP="001C47F0">
            <w:pPr>
              <w:spacing w:after="0" w:line="240" w:lineRule="auto"/>
              <w:rPr>
                <w:rFonts w:ascii="Tahoma" w:hAnsi="Tahoma" w:cs="Tahoma"/>
                <w:sz w:val="20"/>
              </w:rPr>
            </w:pPr>
            <w:r w:rsidRPr="0011400E">
              <w:rPr>
                <w:rFonts w:ascii="Tahoma" w:hAnsi="Tahoma" w:cs="Tahoma"/>
                <w:sz w:val="20"/>
              </w:rPr>
              <w:t>Το προτεινόμενο έργο χωροθετείται εντός περιοχών του δικτύου Natura 2000 και στην περίπτωση αυτή, λαμβάνοντας υπόψη την εγκεκριμένη ΜΠΕ του έργου και τη σχετική Απόφαση Έγκρισης Περιβαλλοντικών του Όρων, εξασφαλίζει κατά την υλοποίησή του την ύπαρξη των προβλεπόμενων στη σχετική περιβαλλοντική νομοθεσία για την προστασία της βιοποικιλότητας και την ανταπόκριση στους στόχους διατήρησης των προστατευόμενων ειδών και οικοτόπων, καθώς και τον έλεγχο της συμβατότητας με τις προβλέψεις των εγκεκριμένων σχεδίων διαχείρισης, όπου υφίστανται</w:t>
            </w:r>
            <w:r>
              <w:rPr>
                <w:rFonts w:ascii="Tahoma" w:hAnsi="Tahoma" w:cs="Tahoma"/>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EA1C3E" w:rsidRPr="0011400E" w:rsidRDefault="00EA1C3E" w:rsidP="00EA1C3E">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nil"/>
              <w:left w:val="nil"/>
              <w:bottom w:val="single" w:sz="4" w:space="0" w:color="auto"/>
              <w:right w:val="single" w:sz="4" w:space="0" w:color="auto"/>
            </w:tcBorders>
            <w:shd w:val="clear" w:color="auto" w:fill="auto"/>
            <w:noWrap/>
            <w:vAlign w:val="center"/>
            <w:hideMark/>
          </w:tcPr>
          <w:p w:rsidR="00EA1C3E" w:rsidRPr="0011400E" w:rsidRDefault="00EA1C3E" w:rsidP="001C47F0">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EA1C3E" w:rsidRPr="0011400E" w:rsidRDefault="00EA1C3E" w:rsidP="001C47F0">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EA1C3E">
        <w:trPr>
          <w:trHeight w:val="634"/>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EA1C3E">
        <w:trPr>
          <w:trHeight w:val="994"/>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EA1C3E">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EA1C3E">
            <w:pPr>
              <w:spacing w:after="0" w:line="240" w:lineRule="auto"/>
              <w:rPr>
                <w:rFonts w:ascii="Tahoma" w:hAnsi="Tahoma" w:cs="Tahoma"/>
                <w:color w:val="000000"/>
                <w:sz w:val="20"/>
              </w:rPr>
            </w:pPr>
            <w:r w:rsidRPr="0011400E">
              <w:rPr>
                <w:rFonts w:ascii="Tahoma" w:hAnsi="Tahoma" w:cs="Tahoma"/>
                <w:color w:val="000000"/>
                <w:sz w:val="20"/>
              </w:rPr>
              <w:t xml:space="preserve">1.2. Θα πρέπει να συμπεριληφθεί μεταξύ των κριτηρίων αξιολόγησης των προτάσεων και ο βαθμός συσχέτισης των έργων ή δράσεων που θα ενισχυθούν με την </w:t>
            </w:r>
            <w:r w:rsidRPr="0011400E">
              <w:rPr>
                <w:rFonts w:ascii="Tahoma" w:hAnsi="Tahoma" w:cs="Tahoma"/>
                <w:b/>
                <w:bCs/>
                <w:color w:val="000000"/>
                <w:sz w:val="20"/>
              </w:rPr>
              <w:t>Εθνική Στρατηγική για τη Βιοποικιλότητα</w:t>
            </w:r>
            <w:r w:rsidRPr="0011400E">
              <w:rPr>
                <w:rFonts w:ascii="Tahoma" w:hAnsi="Tahoma" w:cs="Tahoma"/>
                <w:color w:val="000000"/>
                <w:sz w:val="20"/>
              </w:rPr>
              <w:t xml:space="preserve"> (</w:t>
            </w:r>
            <w:r w:rsidR="00EA1C3E">
              <w:rPr>
                <w:rFonts w:ascii="Tahoma" w:hAnsi="Tahoma" w:cs="Tahoma"/>
                <w:color w:val="000000"/>
                <w:sz w:val="20"/>
              </w:rPr>
              <w:t>ΦΕΚ</w:t>
            </w:r>
            <w:r w:rsidRPr="0011400E">
              <w:rPr>
                <w:rFonts w:ascii="Tahoma" w:hAnsi="Tahoma" w:cs="Tahoma"/>
                <w:color w:val="000000"/>
                <w:sz w:val="20"/>
              </w:rPr>
              <w:t xml:space="preserve"> Β΄ 2383/8.8.2014).</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EA1C3E">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w:t>
            </w:r>
            <w:r w:rsidRPr="0011400E">
              <w:rPr>
                <w:rFonts w:ascii="Tahoma" w:hAnsi="Tahoma" w:cs="Tahoma"/>
                <w:color w:val="000000"/>
                <w:sz w:val="20"/>
              </w:rPr>
              <w:br/>
              <w:t>Όρων, είναι συμβατό με την Εθνική Στρατηγική για τη Βιοποικιλότητα (</w:t>
            </w:r>
            <w:r w:rsidR="00EA1C3E">
              <w:rPr>
                <w:rFonts w:ascii="Tahoma" w:hAnsi="Tahoma" w:cs="Tahoma"/>
                <w:color w:val="000000"/>
                <w:sz w:val="20"/>
              </w:rPr>
              <w:t>ΦΕΚ</w:t>
            </w:r>
            <w:r w:rsidRPr="0011400E">
              <w:rPr>
                <w:rFonts w:ascii="Tahoma" w:hAnsi="Tahoma" w:cs="Tahoma"/>
                <w:color w:val="000000"/>
                <w:sz w:val="20"/>
              </w:rPr>
              <w:t xml:space="preserve"> Β΄ 2383/8.8.2014),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EA1C3E">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EA1C3E">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EA1C3E">
        <w:trPr>
          <w:trHeight w:val="1002"/>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EA1C3E">
            <w:pPr>
              <w:spacing w:after="240" w:line="240" w:lineRule="auto"/>
              <w:rPr>
                <w:rFonts w:ascii="Tahoma" w:hAnsi="Tahoma" w:cs="Tahoma"/>
                <w:color w:val="000000"/>
                <w:sz w:val="20"/>
              </w:rPr>
            </w:pPr>
            <w:r w:rsidRPr="0011400E">
              <w:rPr>
                <w:rFonts w:ascii="Tahoma" w:hAnsi="Tahoma" w:cs="Tahoma"/>
                <w:color w:val="000000"/>
                <w:sz w:val="20"/>
              </w:rPr>
              <w:lastRenderedPageBreak/>
              <w:t xml:space="preserve">1.3. Οι  </w:t>
            </w:r>
            <w:r w:rsidRPr="0011400E">
              <w:rPr>
                <w:rFonts w:ascii="Tahoma" w:hAnsi="Tahoma" w:cs="Tahoma"/>
                <w:b/>
                <w:bCs/>
                <w:color w:val="000000"/>
                <w:sz w:val="20"/>
              </w:rPr>
              <w:t xml:space="preserve">επενδύσεις   για δασοκομικές </w:t>
            </w:r>
            <w:r w:rsidRPr="0011400E">
              <w:rPr>
                <w:rFonts w:ascii="Tahoma" w:hAnsi="Tahoma" w:cs="Tahoma"/>
                <w:color w:val="000000"/>
                <w:sz w:val="20"/>
              </w:rPr>
              <w:t xml:space="preserve"> τεχνολογίες  ή  επεξεργασία, μετακίνηση   και αξιοποίηση δασικών προϊόντων και υποπροϊόντων θα πρέπει να διασφαλίζουν την ευρωστία των δασικών οικοσυστημάτων.</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EA1C3E">
            <w:pPr>
              <w:spacing w:after="0" w:line="240" w:lineRule="auto"/>
              <w:rPr>
                <w:rFonts w:ascii="Tahoma" w:hAnsi="Tahoma" w:cs="Tahoma"/>
                <w:sz w:val="20"/>
              </w:rPr>
            </w:pPr>
            <w:r w:rsidRPr="0011400E">
              <w:rPr>
                <w:rFonts w:ascii="Tahoma" w:hAnsi="Tahoma" w:cs="Tahoma"/>
                <w:sz w:val="20"/>
              </w:rPr>
              <w:t xml:space="preserve">Το έργο, περιλαμβάνει επενδύσεις  δασοκομικές  τεχνολογίες  ή  επεξεργασία, μετακίνηση   και αξιοποίηση δασικών προϊόντων και υποπροϊόντων και στην περίπτωση αυτή,  λαμβάνοντας υπόψη την εγκεκριμένη ΜΠΕ του και την σχετική Απόφαση Έγκρισης Περιβαλλοντικών του Όρων, </w:t>
            </w:r>
            <w:r w:rsidRPr="0011400E">
              <w:rPr>
                <w:rFonts w:ascii="Tahoma" w:hAnsi="Tahoma" w:cs="Tahoma"/>
                <w:sz w:val="20"/>
              </w:rPr>
              <w:br/>
              <w:t>διασφαλίζει την ευρωστία των δασικών οικοσυστημάτων, όπου απαιτείται</w:t>
            </w:r>
            <w:r w:rsidR="00372C63">
              <w:rPr>
                <w:rFonts w:ascii="Tahoma" w:hAnsi="Tahoma" w:cs="Tahoma"/>
                <w:sz w:val="20"/>
              </w:rPr>
              <w:t>.</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8A29FA" w:rsidTr="00EA1C3E">
        <w:trPr>
          <w:trHeight w:val="1002"/>
        </w:trPr>
        <w:tc>
          <w:tcPr>
            <w:tcW w:w="5371" w:type="dxa"/>
            <w:vMerge/>
            <w:tcBorders>
              <w:top w:val="single" w:sz="4" w:space="0" w:color="auto"/>
              <w:left w:val="single" w:sz="4" w:space="0" w:color="auto"/>
              <w:bottom w:val="single" w:sz="4" w:space="0" w:color="000000"/>
              <w:right w:val="single" w:sz="4" w:space="0" w:color="auto"/>
            </w:tcBorders>
            <w:vAlign w:val="center"/>
            <w:hideMark/>
          </w:tcPr>
          <w:p w:rsidR="008A29FA" w:rsidRPr="0011400E" w:rsidRDefault="008A29FA" w:rsidP="00EA1C3E">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000000"/>
              <w:right w:val="single" w:sz="4" w:space="0" w:color="auto"/>
            </w:tcBorders>
            <w:vAlign w:val="center"/>
            <w:hideMark/>
          </w:tcPr>
          <w:p w:rsidR="008A29FA" w:rsidRPr="0011400E" w:rsidRDefault="008A29FA" w:rsidP="00EA1C3E">
            <w:pPr>
              <w:spacing w:after="0" w:line="240" w:lineRule="auto"/>
              <w:rPr>
                <w:rFonts w:ascii="Tahoma" w:hAnsi="Tahoma" w:cs="Tahoma"/>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8A29FA" w:rsidTr="00EA1C3E">
        <w:trPr>
          <w:trHeight w:val="1002"/>
        </w:trPr>
        <w:tc>
          <w:tcPr>
            <w:tcW w:w="5371"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EA1C3E">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EA1C3E">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EA1C3E">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09"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8A29FA">
            <w:pPr>
              <w:spacing w:after="0" w:line="240" w:lineRule="auto"/>
              <w:rPr>
                <w:rFonts w:ascii="Tahoma" w:hAnsi="Tahoma" w:cs="Tahoma"/>
                <w:color w:val="000000"/>
                <w:sz w:val="20"/>
              </w:rPr>
            </w:pPr>
            <w:r w:rsidRPr="0011400E">
              <w:rPr>
                <w:rFonts w:ascii="Tahoma" w:hAnsi="Tahoma" w:cs="Tahoma"/>
                <w:color w:val="000000"/>
                <w:sz w:val="20"/>
              </w:rPr>
              <w:t> </w:t>
            </w:r>
          </w:p>
        </w:tc>
        <w:tc>
          <w:tcPr>
            <w:tcW w:w="2410" w:type="dxa"/>
            <w:gridSpan w:val="2"/>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30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2. Για την</w:t>
            </w:r>
            <w:r w:rsidRPr="0011400E">
              <w:rPr>
                <w:rFonts w:ascii="Tahoma" w:hAnsi="Tahoma" w:cs="Tahoma"/>
                <w:b/>
                <w:bCs/>
                <w:color w:val="000000"/>
                <w:sz w:val="20"/>
                <w:u w:val="single"/>
              </w:rPr>
              <w:t xml:space="preserve"> προστασία  των εδαφών και την αποφυγή απώλειας, ρύπανσης ή υποβάθμισής τους</w:t>
            </w:r>
            <w:r w:rsidRPr="0011400E">
              <w:rPr>
                <w:rFonts w:ascii="Tahoma" w:hAnsi="Tahoma" w:cs="Tahoma"/>
                <w:b/>
                <w:bCs/>
                <w:color w:val="000000"/>
                <w:sz w:val="20"/>
              </w:rPr>
              <w:t>,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8A29FA" w:rsidRPr="0011400E" w:rsidTr="00372C63">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2.1. Ενθάρρυνση  προτάσεων για περιορισμό  της </w:t>
            </w:r>
            <w:r w:rsidRPr="0011400E">
              <w:rPr>
                <w:rFonts w:ascii="Tahoma" w:hAnsi="Tahoma" w:cs="Tahoma"/>
                <w:b/>
                <w:bCs/>
                <w:color w:val="000000"/>
                <w:sz w:val="20"/>
              </w:rPr>
              <w:t>διάβρωσης  του εδάφους</w:t>
            </w:r>
            <w:r w:rsidRPr="0011400E">
              <w:rPr>
                <w:rFonts w:ascii="Tahoma" w:hAnsi="Tahoma" w:cs="Tahoma"/>
                <w:color w:val="000000"/>
                <w:sz w:val="20"/>
              </w:rPr>
              <w:t xml:space="preserve">  και την </w:t>
            </w:r>
            <w:r w:rsidRPr="0011400E">
              <w:rPr>
                <w:rFonts w:ascii="Tahoma" w:hAnsi="Tahoma" w:cs="Tahoma"/>
                <w:b/>
                <w:bCs/>
                <w:color w:val="000000"/>
                <w:sz w:val="20"/>
              </w:rPr>
              <w:t>αύξηση της οργανικής του ύλης</w:t>
            </w:r>
            <w:r w:rsidRPr="0011400E">
              <w:rPr>
                <w:rFonts w:ascii="Tahoma" w:hAnsi="Tahoma" w:cs="Tahoma"/>
                <w:color w:val="000000"/>
                <w:sz w:val="20"/>
              </w:rPr>
              <w:t>.</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color w:val="000000"/>
                <w:sz w:val="20"/>
              </w:rPr>
            </w:pPr>
            <w:r w:rsidRPr="0011400E">
              <w:rPr>
                <w:rFonts w:ascii="Tahoma" w:hAnsi="Tahoma" w:cs="Tahoma"/>
                <w:color w:val="000000"/>
                <w:sz w:val="20"/>
              </w:rPr>
              <w:t>Το έργο/δράση, λαμβάνοντας υπόψη την εγκεκριμένη ΜΠΕ του και τη σχετική Απόφαση Έγκρισης Περιβαλλοντικών του</w:t>
            </w:r>
            <w:r w:rsidRPr="0011400E">
              <w:rPr>
                <w:rFonts w:ascii="Tahoma" w:hAnsi="Tahoma" w:cs="Tahoma"/>
                <w:color w:val="000000"/>
                <w:sz w:val="20"/>
              </w:rPr>
              <w:br/>
              <w:t>Όρων, περιορίζει τη διάβρωση του εδάφους και αυξάνει την οργανική του ύλη, όπου απαιτείται</w:t>
            </w:r>
            <w:r w:rsidR="00372C63">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2.2. Ελαχιστοποίηση </w:t>
            </w:r>
            <w:r w:rsidRPr="0011400E">
              <w:rPr>
                <w:rFonts w:ascii="Tahoma" w:hAnsi="Tahoma" w:cs="Tahoma"/>
                <w:b/>
                <w:bCs/>
                <w:color w:val="000000"/>
                <w:sz w:val="20"/>
              </w:rPr>
              <w:t>αλλοιώσεων στο εδαφικό ανάγλυφο</w:t>
            </w:r>
            <w:r w:rsidRPr="0011400E">
              <w:rPr>
                <w:rFonts w:ascii="Tahoma" w:hAnsi="Tahoma" w:cs="Tahoma"/>
                <w:color w:val="000000"/>
                <w:sz w:val="20"/>
              </w:rPr>
              <w:t>,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sz w:val="20"/>
              </w:rPr>
            </w:pPr>
            <w:r w:rsidRPr="0011400E">
              <w:rPr>
                <w:rFonts w:ascii="Tahoma" w:hAnsi="Tahoma" w:cs="Tahoma"/>
                <w:sz w:val="20"/>
              </w:rPr>
              <w:t>Το  έργο,  λαμβάνοντας  υπόψη  την εγκεκριμένη  ΜΠΕ  του  και  τη  σχετική Απόφαση Έγκρισης Περιβαλλοντικών του Όρων, εξασφαλίζει την ελαχιστοποίηση αλλοιώσεων στο εδαφικό ανάγλυφο,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rsidR="008A29FA" w:rsidRPr="0011400E" w:rsidRDefault="008A29FA" w:rsidP="00372C63">
            <w:pPr>
              <w:spacing w:after="0" w:line="240" w:lineRule="auto"/>
              <w:rPr>
                <w:rFonts w:ascii="Tahoma" w:hAnsi="Tahoma" w:cs="Tahoma"/>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2.3. Εφαρμογή  προγραμμάτων  και δράσεων για τη </w:t>
            </w:r>
            <w:r w:rsidRPr="0011400E">
              <w:rPr>
                <w:rFonts w:ascii="Tahoma" w:hAnsi="Tahoma" w:cs="Tahoma"/>
                <w:b/>
                <w:bCs/>
                <w:color w:val="000000"/>
                <w:sz w:val="20"/>
              </w:rPr>
              <w:t>μείωση  των συγκεντρώσεων αζώτου και φωσφόρου στο έδαφος</w:t>
            </w:r>
            <w:r w:rsidRPr="0011400E">
              <w:rPr>
                <w:rFonts w:ascii="Tahoma" w:hAnsi="Tahoma" w:cs="Tahoma"/>
                <w:color w:val="000000"/>
                <w:sz w:val="20"/>
              </w:rPr>
              <w:t>.</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εξασφαλίζει τη μείωση των συγκεντρώσεων αζώτου και φωσφόρου στο έδαφος, όπου απαιτείται</w:t>
            </w:r>
            <w:r w:rsidR="00372C63">
              <w:rPr>
                <w:rFonts w:ascii="Tahoma" w:hAnsi="Tahoma" w:cs="Tahoma"/>
                <w:color w:val="000000"/>
                <w:sz w:val="20"/>
              </w:rPr>
              <w:t>.</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799"/>
        </w:trPr>
        <w:tc>
          <w:tcPr>
            <w:tcW w:w="5371"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26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3. Για την ορθολογική </w:t>
            </w:r>
            <w:r w:rsidRPr="0011400E">
              <w:rPr>
                <w:rFonts w:ascii="Tahoma" w:hAnsi="Tahoma" w:cs="Tahoma"/>
                <w:b/>
                <w:bCs/>
                <w:color w:val="000000"/>
                <w:sz w:val="20"/>
                <w:u w:val="single"/>
              </w:rPr>
              <w:t>διαχείριση των υδάτινων πόρων και την εξοικονόμηση  νερού</w:t>
            </w:r>
            <w:r w:rsidRPr="0011400E">
              <w:rPr>
                <w:rFonts w:ascii="Tahoma" w:hAnsi="Tahoma" w:cs="Tahoma"/>
                <w:b/>
                <w:bCs/>
                <w:color w:val="000000"/>
                <w:sz w:val="20"/>
              </w:rPr>
              <w:t xml:space="preserve"> θα</w:t>
            </w:r>
            <w:r w:rsidRPr="0011400E">
              <w:rPr>
                <w:rFonts w:ascii="Tahoma" w:hAnsi="Tahoma" w:cs="Tahoma"/>
                <w:b/>
                <w:bCs/>
                <w:color w:val="000000"/>
                <w:sz w:val="20"/>
              </w:rPr>
              <w:br/>
              <w:t>πρέπει, μέσω του μηχανισμού διαχείρισης και υλοποίησης του ΠΑΑ, να ακολουθούνται οι παρακάτω κατευθύνσεις:</w:t>
            </w:r>
          </w:p>
        </w:tc>
      </w:tr>
      <w:tr w:rsidR="008A29FA" w:rsidRPr="0011400E" w:rsidTr="00372C63">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3.1. Ενθάρρυνση προτάσεων  που περιλαμβάνουν  πρακτικές  </w:t>
            </w:r>
            <w:r w:rsidRPr="0011400E">
              <w:rPr>
                <w:rFonts w:ascii="Tahoma" w:hAnsi="Tahoma" w:cs="Tahoma"/>
                <w:b/>
                <w:bCs/>
                <w:color w:val="000000"/>
                <w:sz w:val="20"/>
              </w:rPr>
              <w:t>μείωσης  κατανάλωσης νερού</w:t>
            </w:r>
            <w:r w:rsidRPr="0011400E">
              <w:rPr>
                <w:rFonts w:ascii="Tahoma" w:hAnsi="Tahoma" w:cs="Tahoma"/>
                <w:color w:val="000000"/>
                <w:sz w:val="20"/>
              </w:rPr>
              <w:t xml:space="preserve"> από πρωτογενείς υδατικούς πόρους ή/και μείωσης των υγρών αποβλήτων.</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εξασφαλίζει πρακτικές  μείωσης  κατανάλωσης νερού από πρωτογενείς υδατικούς πόρους ή/και μείωσης των υγρών αποβλήτων, όπου απαιτείται</w:t>
            </w:r>
            <w:r w:rsidR="00372C63">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jc w:val="center"/>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jc w:val="center"/>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1002"/>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3.2. </w:t>
            </w:r>
            <w:r w:rsidRPr="0011400E">
              <w:rPr>
                <w:rFonts w:ascii="Tahoma" w:hAnsi="Tahoma" w:cs="Tahoma"/>
                <w:b/>
                <w:bCs/>
                <w:color w:val="000000"/>
                <w:sz w:val="20"/>
              </w:rPr>
              <w:t>Εφαρμογή  των βασικών και συμπληρωματικών  μέτρων  που καθορίστηκαν στο Σχέδιο Διαχείρισης  των Λεκανών Απορροής  Ποταμών</w:t>
            </w:r>
            <w:r w:rsidRPr="0011400E">
              <w:rPr>
                <w:rFonts w:ascii="Tahoma" w:hAnsi="Tahoma" w:cs="Tahoma"/>
                <w:color w:val="000000"/>
                <w:sz w:val="20"/>
              </w:rPr>
              <w:t xml:space="preserve">  του οικείου κάθε φορά Υδατικού Διαμερίσματος, ιδίως σε ότι αφορά θέματα άρδευσης και περιορισμό της ρύπανσης από λιπάσματα και φυτοπροστατευτικές ουσίες.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εξασφαλίζει την  εφαρμογή  των βασικών και συμπληρωματικών  μέτρων  που καθορίστηκαν στο Σχέδιο Διαχείρισης  των Λεκανών Απορροής  Ποταμών  του οικείου κάθε φορά Υδατικού Διαμερίσματος, ιδίως σε ότι αφορά θέματα άρδευσης και περιορισμό της ρύπανσης από λιπάσματα και φυτοπροστατευτικές ουσίες,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1002"/>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1002"/>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auto"/>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10BF8">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3.3. Έμφαση   σε  πρωτοβουλίες   που  ενισχύουν την  προσαρμογή   της   γεωργικής παραγωγής </w:t>
            </w:r>
            <w:r w:rsidRPr="0011400E">
              <w:rPr>
                <w:rFonts w:ascii="Tahoma" w:hAnsi="Tahoma" w:cs="Tahoma"/>
                <w:b/>
                <w:bCs/>
                <w:color w:val="000000"/>
                <w:sz w:val="20"/>
              </w:rPr>
              <w:t>στην κλιματική αλλαγή.</w:t>
            </w:r>
          </w:p>
        </w:tc>
        <w:tc>
          <w:tcPr>
            <w:tcW w:w="5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9FA" w:rsidRPr="0011400E" w:rsidRDefault="008A29FA" w:rsidP="00372C63">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ενισχύει την προσαρμογή της γεωργικής παραγωγής στην κλιματική αλλαγή, όπου απαιτείται</w:t>
            </w:r>
            <w:r w:rsidR="00496DA2">
              <w:rPr>
                <w:rFonts w:ascii="Tahoma" w:hAnsi="Tahoma" w:cs="Tahoma"/>
                <w:color w:val="000000"/>
                <w:sz w:val="20"/>
              </w:rPr>
              <w:t>.</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372C63">
        <w:trPr>
          <w:trHeight w:val="799"/>
        </w:trPr>
        <w:tc>
          <w:tcPr>
            <w:tcW w:w="5371"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single" w:sz="4" w:space="0" w:color="auto"/>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single" w:sz="4" w:space="0" w:color="auto"/>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372C63">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372C63">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372C63">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4. Για την μείωση των </w:t>
            </w:r>
            <w:r w:rsidRPr="0011400E">
              <w:rPr>
                <w:rFonts w:ascii="Tahoma" w:hAnsi="Tahoma" w:cs="Tahoma"/>
                <w:b/>
                <w:bCs/>
                <w:color w:val="000000"/>
                <w:sz w:val="20"/>
                <w:u w:val="single"/>
              </w:rPr>
              <w:t>αερίων ρύπων και των αερίων του θερμοκηπίου</w:t>
            </w:r>
            <w:r w:rsidRPr="0011400E">
              <w:rPr>
                <w:rFonts w:ascii="Tahoma" w:hAnsi="Tahoma" w:cs="Tahoma"/>
                <w:b/>
                <w:bCs/>
                <w:color w:val="000000"/>
                <w:sz w:val="20"/>
              </w:rPr>
              <w:t>, θα πρέπει μέσω του</w:t>
            </w:r>
            <w:r w:rsidRPr="0011400E">
              <w:rPr>
                <w:rFonts w:ascii="Tahoma" w:hAnsi="Tahoma" w:cs="Tahoma"/>
                <w:b/>
                <w:bCs/>
                <w:color w:val="000000"/>
                <w:sz w:val="20"/>
              </w:rPr>
              <w:br/>
              <w:t>μηχανισμού  διαχείρισης  και υλοποίησης  του ΠΑΑ, να ακολουθούνται  οι παρακάτω κατευθύνσεις:</w:t>
            </w:r>
          </w:p>
        </w:tc>
      </w:tr>
      <w:tr w:rsidR="008A29FA" w:rsidRPr="0011400E" w:rsidTr="00496DA2">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4.1. Ενίσχυση των </w:t>
            </w:r>
            <w:r w:rsidRPr="0011400E">
              <w:rPr>
                <w:rFonts w:ascii="Tahoma" w:hAnsi="Tahoma" w:cs="Tahoma"/>
                <w:b/>
                <w:bCs/>
                <w:color w:val="000000"/>
                <w:sz w:val="20"/>
              </w:rPr>
              <w:t>δασικών οικοσυστημάτων</w:t>
            </w:r>
            <w:r w:rsidRPr="0011400E">
              <w:rPr>
                <w:rFonts w:ascii="Tahoma" w:hAnsi="Tahoma" w:cs="Tahoma"/>
                <w:color w:val="000000"/>
                <w:sz w:val="20"/>
              </w:rPr>
              <w:t>,  με  αναδασώσεις  και επέκταση της δασικής διαχείρισης, καθώς και προστασία τους από πυρκαγιές.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496DA2">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ενισχύει τα δασικά οικοσυστήματα, με αναδασώσεις και επέκταση της δασικής διαχείρισης καθώς και προστασία τους από πυρκαγιές, όπου απαιτείται</w:t>
            </w:r>
            <w:r w:rsidR="00496DA2">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4.2. Στα  </w:t>
            </w:r>
            <w:r w:rsidRPr="0011400E">
              <w:rPr>
                <w:rFonts w:ascii="Tahoma" w:hAnsi="Tahoma" w:cs="Tahoma"/>
                <w:b/>
                <w:bCs/>
                <w:color w:val="000000"/>
                <w:sz w:val="20"/>
              </w:rPr>
              <w:t>έργα  διαχείρισης  αποβλήτων</w:t>
            </w:r>
            <w:r w:rsidRPr="0011400E">
              <w:rPr>
                <w:rFonts w:ascii="Tahoma" w:hAnsi="Tahoma" w:cs="Tahoma"/>
                <w:color w:val="000000"/>
                <w:sz w:val="20"/>
              </w:rPr>
              <w:t xml:space="preserve"> που  συνοδεύουν τις  δράσεις που περιλαμβάνονται  στο ΠΑΑ, θα πρέπει από τα πρώτα στάδια σχεδιασμού  και αξιολόγησης  να λαμβάνεται  μέριμνα  για ελαχιστοποίηση των εκπομπών  αερίων του θερμοκηπίου.</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496DA2">
            <w:pPr>
              <w:spacing w:after="0" w:line="240" w:lineRule="auto"/>
              <w:rPr>
                <w:rFonts w:ascii="Tahoma" w:hAnsi="Tahoma" w:cs="Tahoma"/>
                <w:color w:val="000000"/>
                <w:sz w:val="20"/>
              </w:rPr>
            </w:pPr>
            <w:r w:rsidRPr="0011400E">
              <w:rPr>
                <w:rFonts w:ascii="Tahoma" w:hAnsi="Tahoma" w:cs="Tahoma"/>
                <w:color w:val="000000"/>
                <w:sz w:val="20"/>
              </w:rPr>
              <w:t>Το  έργο περιλαμβάνει έργα διαχείρισης αποβλήτων και στην περίπτωση, λαμβάνοντας  υπόψη  την εγκεκριμένη  ΜΠΕ  του  και  τη  σχετική Απόφαση Έγκρισης Περιβαλλοντικών του Όρων, από τα πρώτα στάδια λαμβάνει μέριμνα για ελαχιστοποίση των εκπομπών αερίων του θερμοκηπίου, όπου απαιτείται</w:t>
            </w:r>
            <w:r w:rsidR="00496DA2">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BD47FC">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hideMark/>
          </w:tcPr>
          <w:p w:rsidR="008A29FA" w:rsidRPr="0011400E" w:rsidRDefault="008A29FA" w:rsidP="00496DA2">
            <w:pPr>
              <w:spacing w:after="0" w:line="240" w:lineRule="auto"/>
              <w:jc w:val="center"/>
              <w:rPr>
                <w:rFonts w:ascii="Tahoma" w:hAnsi="Tahoma" w:cs="Tahoma"/>
                <w:b/>
                <w:bCs/>
                <w:color w:val="000000"/>
                <w:sz w:val="20"/>
              </w:rPr>
            </w:pPr>
            <w:r w:rsidRPr="0011400E">
              <w:rPr>
                <w:rFonts w:ascii="Tahoma" w:hAnsi="Tahoma" w:cs="Tahoma"/>
                <w:b/>
                <w:bCs/>
                <w:color w:val="000000"/>
                <w:sz w:val="20"/>
              </w:rPr>
              <w:t xml:space="preserve">5. Για την </w:t>
            </w:r>
            <w:r w:rsidRPr="0011400E">
              <w:rPr>
                <w:rFonts w:ascii="Tahoma" w:hAnsi="Tahoma" w:cs="Tahoma"/>
                <w:b/>
                <w:bCs/>
                <w:color w:val="000000"/>
                <w:sz w:val="20"/>
                <w:u w:val="single"/>
              </w:rPr>
              <w:t>προστασία  της  πολιτιστικής  κληρονομιάς</w:t>
            </w:r>
            <w:r w:rsidRPr="0011400E">
              <w:rPr>
                <w:rFonts w:ascii="Tahoma" w:hAnsi="Tahoma" w:cs="Tahoma"/>
                <w:b/>
                <w:bCs/>
                <w:color w:val="000000"/>
                <w:sz w:val="20"/>
              </w:rPr>
              <w:t>,  θα πρέπει μέσω  του μηχανισμού διαχείρισης και υλοποίησης του ΠΑΑ και με βάση τους εγκεκριμένους περιβαλλοντικούς όρους  των αξιολογούμενων  προς  ένταξη πράξεων,  να ακολουθούνται  οι παρακάτω κατευθύνσει</w:t>
            </w:r>
            <w:r w:rsidR="00496DA2">
              <w:rPr>
                <w:rFonts w:ascii="Tahoma" w:hAnsi="Tahoma" w:cs="Tahoma"/>
                <w:b/>
                <w:bCs/>
                <w:color w:val="000000"/>
                <w:sz w:val="20"/>
              </w:rPr>
              <w:t>ς</w:t>
            </w:r>
            <w:r w:rsidRPr="0011400E">
              <w:rPr>
                <w:rFonts w:ascii="Tahoma" w:hAnsi="Tahoma" w:cs="Tahoma"/>
                <w:b/>
                <w:bCs/>
                <w:color w:val="000000"/>
                <w:sz w:val="20"/>
              </w:rPr>
              <w:t>:</w:t>
            </w:r>
          </w:p>
        </w:tc>
      </w:tr>
      <w:tr w:rsidR="008A29FA" w:rsidRPr="0011400E" w:rsidTr="00496DA2">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lastRenderedPageBreak/>
              <w:t xml:space="preserve">5.1 Να διασφαλίζεται εκ των προτέρων ότι τα έργα του προγράμματος δεν θα ενέχουν κινδύνους για την </w:t>
            </w:r>
            <w:r w:rsidRPr="0011400E">
              <w:rPr>
                <w:rFonts w:ascii="Tahoma" w:hAnsi="Tahoma" w:cs="Tahoma"/>
                <w:b/>
                <w:bCs/>
                <w:color w:val="000000"/>
                <w:sz w:val="20"/>
              </w:rPr>
              <w:t>υποβάθμιση θέσεων και ευρημάτων πολιτιστικού, ιστορικού και αρχαιολογικού ενδιαφέροντος.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496DA2">
            <w:pPr>
              <w:spacing w:after="0" w:line="240" w:lineRule="auto"/>
              <w:rPr>
                <w:rFonts w:ascii="Tahoma" w:hAnsi="Tahoma" w:cs="Tahoma"/>
                <w:color w:val="000000"/>
                <w:sz w:val="20"/>
              </w:rPr>
            </w:pPr>
            <w:r w:rsidRPr="0011400E">
              <w:rPr>
                <w:rFonts w:ascii="Tahoma" w:hAnsi="Tahoma" w:cs="Tahoma"/>
                <w:color w:val="000000"/>
                <w:sz w:val="20"/>
              </w:rPr>
              <w:t>Το  έργο,  λαμβάνοντας  υπόψη  την εγκεκριμένη  ΜΠΕ  του  και  τη  σχετική Απόφαση Έγκρισης Περιβαλλοντικών του Όρων, διασφαλίζει εκ των ποτέρων ότι δεν ενέχει κινδύνους για την υποβάθμιση θέσεων και ευρημάτων πολιτιστικού, ιστορικού και αρχαιολογικού ενδιαφέροντος, όπου απαιτείται</w:t>
            </w:r>
            <w:r w:rsidR="00496DA2">
              <w:rPr>
                <w:rFonts w:ascii="Tahoma" w:hAnsi="Tahoma" w:cs="Tahoma"/>
                <w:color w:val="000000"/>
                <w:sz w:val="20"/>
              </w:rPr>
              <w:t>.</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496DA2">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val="restart"/>
            <w:tcBorders>
              <w:top w:val="nil"/>
              <w:left w:val="single" w:sz="4" w:space="0" w:color="auto"/>
              <w:bottom w:val="single" w:sz="4" w:space="0" w:color="auto"/>
              <w:right w:val="single" w:sz="4" w:space="0" w:color="auto"/>
            </w:tcBorders>
            <w:shd w:val="clear" w:color="auto" w:fill="auto"/>
            <w:vAlign w:val="center"/>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xml:space="preserve">5.2 Ο σχεδιασμός  των έργων θα πρέπει να επιδιώκει την ενσωμάτωση  τρόπων </w:t>
            </w:r>
            <w:r w:rsidRPr="0011400E">
              <w:rPr>
                <w:rFonts w:ascii="Tahoma" w:hAnsi="Tahoma" w:cs="Tahoma"/>
                <w:b/>
                <w:bCs/>
                <w:color w:val="000000"/>
                <w:sz w:val="20"/>
              </w:rPr>
              <w:t>προβολής και ανάδειξης των ιστορικών  και πολιτιστικών στοιχείων</w:t>
            </w:r>
            <w:r w:rsidRPr="0011400E">
              <w:rPr>
                <w:rFonts w:ascii="Tahoma" w:hAnsi="Tahoma" w:cs="Tahoma"/>
                <w:color w:val="000000"/>
                <w:sz w:val="20"/>
              </w:rPr>
              <w:t xml:space="preserve"> της περιοχής τους.</w:t>
            </w:r>
          </w:p>
        </w:tc>
        <w:tc>
          <w:tcPr>
            <w:tcW w:w="5796" w:type="dxa"/>
            <w:vMerge w:val="restart"/>
            <w:tcBorders>
              <w:top w:val="nil"/>
              <w:left w:val="single" w:sz="4" w:space="0" w:color="auto"/>
              <w:bottom w:val="single" w:sz="4" w:space="0" w:color="000000"/>
              <w:right w:val="single" w:sz="4" w:space="0" w:color="auto"/>
            </w:tcBorders>
            <w:shd w:val="clear" w:color="auto" w:fill="auto"/>
            <w:vAlign w:val="center"/>
            <w:hideMark/>
          </w:tcPr>
          <w:p w:rsidR="008A29FA" w:rsidRPr="0011400E" w:rsidRDefault="008A29FA" w:rsidP="00496DA2">
            <w:pPr>
              <w:spacing w:after="0" w:line="240" w:lineRule="auto"/>
              <w:rPr>
                <w:rFonts w:ascii="Tahoma" w:hAnsi="Tahoma" w:cs="Tahoma"/>
                <w:color w:val="000000"/>
                <w:sz w:val="20"/>
              </w:rPr>
            </w:pPr>
            <w:r w:rsidRPr="0011400E">
              <w:rPr>
                <w:rFonts w:ascii="Tahoma" w:hAnsi="Tahoma" w:cs="Tahoma"/>
                <w:color w:val="000000"/>
                <w:sz w:val="20"/>
              </w:rPr>
              <w:t>Ο σχεδιασμός του έργου,  λαμβάνοντας  υπόψη  την εγκεκριμένη  ΜΠΕ  του  και  την  σχετική Απόφαση Έγκρισης Περιβαλλοντικών του Όρων, επιδιώκει την ενσωμάτωση  τρόπων προβολής και ανάδειξης των ιστορικών  και πολιτιστικών στοιχείων της περιοχής τους, όπου απαιτείται</w:t>
            </w: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ΝΑΙ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val="restart"/>
            <w:tcBorders>
              <w:top w:val="nil"/>
              <w:left w:val="single" w:sz="4" w:space="0" w:color="auto"/>
              <w:bottom w:val="single" w:sz="4" w:space="0" w:color="auto"/>
              <w:right w:val="single" w:sz="4" w:space="0" w:color="auto"/>
            </w:tcBorders>
            <w:shd w:val="clear" w:color="auto" w:fill="auto"/>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ΌΧΙ</w:t>
            </w:r>
          </w:p>
        </w:tc>
        <w:tc>
          <w:tcPr>
            <w:tcW w:w="718" w:type="dxa"/>
            <w:gridSpan w:val="2"/>
            <w:tcBorders>
              <w:top w:val="nil"/>
              <w:left w:val="nil"/>
              <w:bottom w:val="single" w:sz="4" w:space="0" w:color="auto"/>
              <w:right w:val="single" w:sz="4" w:space="0" w:color="auto"/>
            </w:tcBorders>
            <w:shd w:val="clear" w:color="auto" w:fill="auto"/>
            <w:noWrap/>
            <w:vAlign w:val="bottom"/>
            <w:hideMark/>
          </w:tcPr>
          <w:p w:rsidR="008A29FA" w:rsidRPr="0011400E" w:rsidRDefault="008A29FA" w:rsidP="00BD47FC">
            <w:pPr>
              <w:spacing w:after="0" w:line="240" w:lineRule="auto"/>
              <w:rPr>
                <w:rFonts w:ascii="Tahoma" w:hAnsi="Tahoma" w:cs="Tahoma"/>
                <w:color w:val="000000"/>
                <w:sz w:val="20"/>
              </w:rPr>
            </w:pPr>
            <w:r w:rsidRPr="0011400E">
              <w:rPr>
                <w:rFonts w:ascii="Tahoma" w:hAnsi="Tahoma" w:cs="Tahoma"/>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r w:rsidR="008A29FA" w:rsidRPr="0011400E" w:rsidTr="00496DA2">
        <w:trPr>
          <w:trHeight w:val="799"/>
        </w:trPr>
        <w:tc>
          <w:tcPr>
            <w:tcW w:w="537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5796" w:type="dxa"/>
            <w:vMerge/>
            <w:tcBorders>
              <w:top w:val="nil"/>
              <w:left w:val="single" w:sz="4" w:space="0" w:color="auto"/>
              <w:bottom w:val="single" w:sz="4" w:space="0" w:color="000000"/>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c>
          <w:tcPr>
            <w:tcW w:w="897" w:type="dxa"/>
            <w:tcBorders>
              <w:top w:val="nil"/>
              <w:left w:val="nil"/>
              <w:bottom w:val="single" w:sz="4" w:space="0" w:color="auto"/>
              <w:right w:val="single" w:sz="4" w:space="0" w:color="auto"/>
            </w:tcBorders>
            <w:shd w:val="clear" w:color="auto" w:fill="auto"/>
            <w:noWrap/>
            <w:vAlign w:val="center"/>
            <w:hideMark/>
          </w:tcPr>
          <w:p w:rsidR="008A29FA" w:rsidRPr="0011400E" w:rsidRDefault="008A29FA" w:rsidP="00496DA2">
            <w:pPr>
              <w:spacing w:after="0" w:line="240" w:lineRule="auto"/>
              <w:jc w:val="center"/>
              <w:rPr>
                <w:rFonts w:ascii="Tahoma" w:hAnsi="Tahoma" w:cs="Tahoma"/>
                <w:color w:val="000000"/>
                <w:sz w:val="20"/>
              </w:rPr>
            </w:pPr>
            <w:r w:rsidRPr="0011400E">
              <w:rPr>
                <w:rFonts w:ascii="Tahoma" w:hAnsi="Tahoma" w:cs="Tahoma"/>
                <w:color w:val="000000"/>
                <w:sz w:val="20"/>
              </w:rPr>
              <w:t>ΔΕΝ ΑΦΟΡΑ</w:t>
            </w:r>
          </w:p>
        </w:tc>
        <w:tc>
          <w:tcPr>
            <w:tcW w:w="718" w:type="dxa"/>
            <w:gridSpan w:val="2"/>
            <w:tcBorders>
              <w:top w:val="nil"/>
              <w:left w:val="nil"/>
              <w:bottom w:val="single" w:sz="4" w:space="0" w:color="auto"/>
              <w:right w:val="single" w:sz="4" w:space="0" w:color="auto"/>
            </w:tcBorders>
            <w:shd w:val="clear" w:color="auto" w:fill="auto"/>
            <w:noWrap/>
            <w:vAlign w:val="center"/>
            <w:hideMark/>
          </w:tcPr>
          <w:p w:rsidR="008A29FA" w:rsidRPr="0011400E" w:rsidRDefault="008A29FA" w:rsidP="00BD47FC">
            <w:pPr>
              <w:spacing w:after="0" w:line="240" w:lineRule="auto"/>
              <w:jc w:val="center"/>
              <w:rPr>
                <w:rFonts w:ascii="Tahoma" w:hAnsi="Tahoma" w:cs="Tahoma"/>
                <w:b/>
                <w:bCs/>
                <w:color w:val="000000"/>
                <w:sz w:val="20"/>
              </w:rPr>
            </w:pPr>
            <w:r w:rsidRPr="0011400E">
              <w:rPr>
                <w:rFonts w:ascii="Tahoma" w:hAnsi="Tahoma" w:cs="Tahoma"/>
                <w:b/>
                <w:bCs/>
                <w:color w:val="000000"/>
                <w:sz w:val="20"/>
              </w:rPr>
              <w:t> </w:t>
            </w:r>
          </w:p>
        </w:tc>
        <w:tc>
          <w:tcPr>
            <w:tcW w:w="2401" w:type="dxa"/>
            <w:vMerge/>
            <w:tcBorders>
              <w:top w:val="nil"/>
              <w:left w:val="single" w:sz="4" w:space="0" w:color="auto"/>
              <w:bottom w:val="single" w:sz="4" w:space="0" w:color="auto"/>
              <w:right w:val="single" w:sz="4" w:space="0" w:color="auto"/>
            </w:tcBorders>
            <w:vAlign w:val="center"/>
            <w:hideMark/>
          </w:tcPr>
          <w:p w:rsidR="008A29FA" w:rsidRPr="0011400E" w:rsidRDefault="008A29FA" w:rsidP="00BD47FC">
            <w:pPr>
              <w:spacing w:after="0" w:line="240" w:lineRule="auto"/>
              <w:rPr>
                <w:rFonts w:ascii="Tahoma" w:hAnsi="Tahoma" w:cs="Tahoma"/>
                <w:color w:val="000000"/>
                <w:sz w:val="20"/>
              </w:rPr>
            </w:pPr>
          </w:p>
        </w:tc>
      </w:tr>
    </w:tbl>
    <w:p w:rsidR="005C2E49" w:rsidRPr="008A29FA" w:rsidRDefault="005C2E49" w:rsidP="00AC76D9">
      <w:pPr>
        <w:spacing w:before="60" w:line="280" w:lineRule="atLeast"/>
        <w:rPr>
          <w:rFonts w:ascii="Tahoma" w:hAnsi="Tahoma" w:cs="Tahoma"/>
          <w:sz w:val="20"/>
        </w:rPr>
      </w:pPr>
    </w:p>
    <w:p w:rsidR="00897B4D" w:rsidRPr="008A29FA" w:rsidRDefault="00897B4D" w:rsidP="00AC76D9">
      <w:pPr>
        <w:spacing w:before="60" w:line="280" w:lineRule="atLeast"/>
        <w:rPr>
          <w:rFonts w:ascii="Tahoma" w:hAnsi="Tahoma" w:cs="Tahoma"/>
          <w:sz w:val="20"/>
        </w:rPr>
      </w:pPr>
    </w:p>
    <w:p w:rsidR="00F63016" w:rsidRPr="008A29FA" w:rsidRDefault="00F63016" w:rsidP="00AC76D9">
      <w:pPr>
        <w:spacing w:before="60" w:line="280" w:lineRule="atLeast"/>
        <w:rPr>
          <w:rFonts w:ascii="Tahoma" w:hAnsi="Tahoma" w:cs="Tahoma"/>
          <w:sz w:val="20"/>
        </w:rPr>
      </w:pPr>
    </w:p>
    <w:sectPr w:rsidR="00F63016" w:rsidRPr="008A29FA" w:rsidSect="001438FD">
      <w:pgSz w:w="16838" w:h="11906" w:orient="landscape" w:code="9"/>
      <w:pgMar w:top="703" w:right="709" w:bottom="1276" w:left="1134"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0B3" w:rsidRDefault="00A700B3">
      <w:r>
        <w:separator/>
      </w:r>
    </w:p>
  </w:endnote>
  <w:endnote w:type="continuationSeparator" w:id="0">
    <w:p w:rsidR="00A700B3" w:rsidRDefault="00A7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75444156"/>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BF6C7B" w:rsidRPr="008A7DBB" w:rsidRDefault="00BF6C7B">
            <w:pPr>
              <w:pStyle w:val="a4"/>
              <w:jc w:val="center"/>
              <w:rPr>
                <w:sz w:val="18"/>
                <w:szCs w:val="18"/>
              </w:rPr>
            </w:pPr>
            <w:r w:rsidRPr="008A7DBB">
              <w:rPr>
                <w:rFonts w:ascii="Tahoma" w:hAnsi="Tahoma" w:cs="Tahoma"/>
                <w:sz w:val="20"/>
              </w:rPr>
              <w:t xml:space="preserve">Σελίδα </w:t>
            </w:r>
            <w:r w:rsidRPr="008A7DBB">
              <w:rPr>
                <w:rFonts w:ascii="Tahoma" w:hAnsi="Tahoma" w:cs="Tahoma"/>
                <w:b/>
                <w:bCs/>
                <w:sz w:val="20"/>
              </w:rPr>
              <w:fldChar w:fldCharType="begin"/>
            </w:r>
            <w:r w:rsidRPr="008A7DBB">
              <w:rPr>
                <w:rFonts w:ascii="Tahoma" w:hAnsi="Tahoma" w:cs="Tahoma"/>
                <w:b/>
                <w:bCs/>
                <w:sz w:val="20"/>
              </w:rPr>
              <w:instrText>PAGE</w:instrText>
            </w:r>
            <w:r w:rsidRPr="008A7DBB">
              <w:rPr>
                <w:rFonts w:ascii="Tahoma" w:hAnsi="Tahoma" w:cs="Tahoma"/>
                <w:b/>
                <w:bCs/>
                <w:sz w:val="20"/>
              </w:rPr>
              <w:fldChar w:fldCharType="separate"/>
            </w:r>
            <w:r w:rsidR="00F13570">
              <w:rPr>
                <w:rFonts w:ascii="Tahoma" w:hAnsi="Tahoma" w:cs="Tahoma"/>
                <w:b/>
                <w:bCs/>
                <w:noProof/>
                <w:sz w:val="20"/>
              </w:rPr>
              <w:t>- 3 -</w:t>
            </w:r>
            <w:r w:rsidRPr="008A7DBB">
              <w:rPr>
                <w:rFonts w:ascii="Tahoma" w:hAnsi="Tahoma" w:cs="Tahoma"/>
                <w:b/>
                <w:bCs/>
                <w:sz w:val="20"/>
              </w:rPr>
              <w:fldChar w:fldCharType="end"/>
            </w:r>
            <w:r w:rsidRPr="008A7DBB">
              <w:rPr>
                <w:rFonts w:ascii="Tahoma" w:hAnsi="Tahoma" w:cs="Tahoma"/>
                <w:sz w:val="20"/>
              </w:rPr>
              <w:t xml:space="preserve"> από </w:t>
            </w:r>
            <w:r w:rsidRPr="008A7DBB">
              <w:rPr>
                <w:rFonts w:ascii="Tahoma" w:hAnsi="Tahoma" w:cs="Tahoma"/>
                <w:b/>
                <w:bCs/>
                <w:sz w:val="20"/>
              </w:rPr>
              <w:fldChar w:fldCharType="begin"/>
            </w:r>
            <w:r w:rsidRPr="008A7DBB">
              <w:rPr>
                <w:rFonts w:ascii="Tahoma" w:hAnsi="Tahoma" w:cs="Tahoma"/>
                <w:b/>
                <w:bCs/>
                <w:sz w:val="20"/>
              </w:rPr>
              <w:instrText>NUMPAGES</w:instrText>
            </w:r>
            <w:r w:rsidRPr="008A7DBB">
              <w:rPr>
                <w:rFonts w:ascii="Tahoma" w:hAnsi="Tahoma" w:cs="Tahoma"/>
                <w:b/>
                <w:bCs/>
                <w:sz w:val="20"/>
              </w:rPr>
              <w:fldChar w:fldCharType="separate"/>
            </w:r>
            <w:r w:rsidR="00F13570">
              <w:rPr>
                <w:rFonts w:ascii="Tahoma" w:hAnsi="Tahoma" w:cs="Tahoma"/>
                <w:b/>
                <w:bCs/>
                <w:noProof/>
                <w:sz w:val="20"/>
              </w:rPr>
              <w:t>10</w:t>
            </w:r>
            <w:r w:rsidRPr="008A7DBB">
              <w:rPr>
                <w:rFonts w:ascii="Tahoma" w:hAnsi="Tahoma" w:cs="Tahoma"/>
                <w:b/>
                <w:bCs/>
                <w:sz w:val="20"/>
              </w:rPr>
              <w:fldChar w:fldCharType="end"/>
            </w:r>
          </w:p>
        </w:sdtContent>
      </w:sdt>
    </w:sdtContent>
  </w:sdt>
  <w:p w:rsidR="000377D8" w:rsidRPr="0043580B" w:rsidRDefault="000377D8" w:rsidP="00B119F0">
    <w:pPr>
      <w:pStyle w:val="a4"/>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0B3" w:rsidRDefault="00A700B3">
      <w:r>
        <w:separator/>
      </w:r>
    </w:p>
  </w:footnote>
  <w:footnote w:type="continuationSeparator" w:id="0">
    <w:p w:rsidR="00A700B3" w:rsidRDefault="00A700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4DD"/>
    <w:multiLevelType w:val="hybridMultilevel"/>
    <w:tmpl w:val="0938F6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D77DC"/>
    <w:multiLevelType w:val="hybridMultilevel"/>
    <w:tmpl w:val="26807CF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D167B"/>
    <w:multiLevelType w:val="hybridMultilevel"/>
    <w:tmpl w:val="51268D42"/>
    <w:lvl w:ilvl="0" w:tplc="28524486">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14D61121"/>
    <w:multiLevelType w:val="multilevel"/>
    <w:tmpl w:val="26807C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36437"/>
    <w:multiLevelType w:val="hybridMultilevel"/>
    <w:tmpl w:val="181AEF2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FA3C55"/>
    <w:multiLevelType w:val="hybridMultilevel"/>
    <w:tmpl w:val="866C79E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C9475B3"/>
    <w:multiLevelType w:val="hybridMultilevel"/>
    <w:tmpl w:val="B83C87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CA31463"/>
    <w:multiLevelType w:val="hybridMultilevel"/>
    <w:tmpl w:val="A5B6DD6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F0BE5"/>
    <w:multiLevelType w:val="hybridMultilevel"/>
    <w:tmpl w:val="FD0EA696"/>
    <w:lvl w:ilvl="0" w:tplc="7A3A9F62">
      <w:start w:val="1"/>
      <w:numFmt w:val="lowerRoman"/>
      <w:lvlText w:val="(%1)"/>
      <w:lvlJc w:val="left"/>
      <w:pPr>
        <w:tabs>
          <w:tab w:val="num" w:pos="1260"/>
        </w:tabs>
        <w:ind w:left="1260" w:hanging="720"/>
      </w:pPr>
      <w:rPr>
        <w:rFonts w:hint="default"/>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C12326C"/>
    <w:multiLevelType w:val="hybridMultilevel"/>
    <w:tmpl w:val="6E5EA3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62D7594"/>
    <w:multiLevelType w:val="hybridMultilevel"/>
    <w:tmpl w:val="179882B8"/>
    <w:lvl w:ilvl="0" w:tplc="9CBEAD1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B1202F"/>
    <w:multiLevelType w:val="hybridMultilevel"/>
    <w:tmpl w:val="67164164"/>
    <w:lvl w:ilvl="0" w:tplc="31501290">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C63FB"/>
    <w:multiLevelType w:val="hybridMultilevel"/>
    <w:tmpl w:val="9BF6CE48"/>
    <w:lvl w:ilvl="0" w:tplc="04080001">
      <w:start w:val="1"/>
      <w:numFmt w:val="bullet"/>
      <w:lvlText w:val=""/>
      <w:lvlJc w:val="left"/>
      <w:pPr>
        <w:tabs>
          <w:tab w:val="num" w:pos="1224"/>
        </w:tabs>
        <w:ind w:left="1224"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CB30C4"/>
    <w:multiLevelType w:val="hybridMultilevel"/>
    <w:tmpl w:val="0E8A2B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668A111C"/>
    <w:multiLevelType w:val="hybridMultilevel"/>
    <w:tmpl w:val="9798365E"/>
    <w:lvl w:ilvl="0" w:tplc="2656F8F2">
      <w:start w:val="1"/>
      <w:numFmt w:val="decimal"/>
      <w:lvlText w:val="%1."/>
      <w:lvlJc w:val="left"/>
      <w:pPr>
        <w:ind w:left="720" w:hanging="360"/>
      </w:pPr>
      <w:rPr>
        <w:b/>
      </w:rPr>
    </w:lvl>
    <w:lvl w:ilvl="1" w:tplc="04080019">
      <w:start w:val="1"/>
      <w:numFmt w:val="lowerLetter"/>
      <w:lvlText w:val="%2."/>
      <w:lvlJc w:val="left"/>
      <w:pPr>
        <w:ind w:left="135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CE133F5"/>
    <w:multiLevelType w:val="hybridMultilevel"/>
    <w:tmpl w:val="ECAE62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4A1A78"/>
    <w:multiLevelType w:val="hybridMultilevel"/>
    <w:tmpl w:val="17161544"/>
    <w:lvl w:ilvl="0" w:tplc="179E49AE">
      <w:start w:val="1"/>
      <w:numFmt w:val="decimal"/>
      <w:lvlText w:val="%1."/>
      <w:lvlJc w:val="left"/>
      <w:pPr>
        <w:ind w:left="720" w:hanging="360"/>
      </w:pPr>
      <w:rPr>
        <w:rFonts w:hint="default"/>
        <w:strik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2"/>
  </w:num>
  <w:num w:numId="5">
    <w:abstractNumId w:val="13"/>
  </w:num>
  <w:num w:numId="6">
    <w:abstractNumId w:val="15"/>
  </w:num>
  <w:num w:numId="7">
    <w:abstractNumId w:val="5"/>
  </w:num>
  <w:num w:numId="8">
    <w:abstractNumId w:val="0"/>
  </w:num>
  <w:num w:numId="9">
    <w:abstractNumId w:val="8"/>
  </w:num>
  <w:num w:numId="10">
    <w:abstractNumId w:val="9"/>
  </w:num>
  <w:num w:numId="11">
    <w:abstractNumId w:val="10"/>
  </w:num>
  <w:num w:numId="12">
    <w:abstractNumId w:val="14"/>
  </w:num>
  <w:num w:numId="13">
    <w:abstractNumId w:val="2"/>
  </w:num>
  <w:num w:numId="14">
    <w:abstractNumId w:val="19"/>
  </w:num>
  <w:num w:numId="15">
    <w:abstractNumId w:val="6"/>
  </w:num>
  <w:num w:numId="16">
    <w:abstractNumId w:val="16"/>
  </w:num>
  <w:num w:numId="17">
    <w:abstractNumId w:val="17"/>
  </w:num>
  <w:num w:numId="18">
    <w:abstractNumId w:val="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47"/>
    <w:rsid w:val="000078CC"/>
    <w:rsid w:val="00014551"/>
    <w:rsid w:val="00021728"/>
    <w:rsid w:val="00030952"/>
    <w:rsid w:val="00033DF9"/>
    <w:rsid w:val="00034549"/>
    <w:rsid w:val="000377D8"/>
    <w:rsid w:val="000407E9"/>
    <w:rsid w:val="0004793E"/>
    <w:rsid w:val="00047E40"/>
    <w:rsid w:val="00050563"/>
    <w:rsid w:val="00055764"/>
    <w:rsid w:val="00055D8C"/>
    <w:rsid w:val="00057885"/>
    <w:rsid w:val="00064B8D"/>
    <w:rsid w:val="000666DA"/>
    <w:rsid w:val="00070683"/>
    <w:rsid w:val="00077F36"/>
    <w:rsid w:val="000806C9"/>
    <w:rsid w:val="0008604E"/>
    <w:rsid w:val="00095AA3"/>
    <w:rsid w:val="00096F12"/>
    <w:rsid w:val="000A08F3"/>
    <w:rsid w:val="000A149A"/>
    <w:rsid w:val="000A4CE3"/>
    <w:rsid w:val="000B0AF2"/>
    <w:rsid w:val="000C02D3"/>
    <w:rsid w:val="000C2188"/>
    <w:rsid w:val="000C3A56"/>
    <w:rsid w:val="000C6292"/>
    <w:rsid w:val="000E46F3"/>
    <w:rsid w:val="000E70E0"/>
    <w:rsid w:val="00104C32"/>
    <w:rsid w:val="00112826"/>
    <w:rsid w:val="00124E9A"/>
    <w:rsid w:val="001438FD"/>
    <w:rsid w:val="001448D0"/>
    <w:rsid w:val="0015644B"/>
    <w:rsid w:val="0016134D"/>
    <w:rsid w:val="001700BE"/>
    <w:rsid w:val="00177862"/>
    <w:rsid w:val="00177E24"/>
    <w:rsid w:val="0018317E"/>
    <w:rsid w:val="001842DE"/>
    <w:rsid w:val="00186CAD"/>
    <w:rsid w:val="00186E7F"/>
    <w:rsid w:val="00187301"/>
    <w:rsid w:val="001A1C3E"/>
    <w:rsid w:val="001A1D90"/>
    <w:rsid w:val="001A56BF"/>
    <w:rsid w:val="001B0292"/>
    <w:rsid w:val="001B342A"/>
    <w:rsid w:val="001B7138"/>
    <w:rsid w:val="001C73C4"/>
    <w:rsid w:val="001D3506"/>
    <w:rsid w:val="001D7E1A"/>
    <w:rsid w:val="001E027F"/>
    <w:rsid w:val="001F4CCD"/>
    <w:rsid w:val="001F653D"/>
    <w:rsid w:val="001F6706"/>
    <w:rsid w:val="001F72DC"/>
    <w:rsid w:val="0020501E"/>
    <w:rsid w:val="00210530"/>
    <w:rsid w:val="002163B8"/>
    <w:rsid w:val="00216FA2"/>
    <w:rsid w:val="00222BC8"/>
    <w:rsid w:val="00224ED6"/>
    <w:rsid w:val="00230D4F"/>
    <w:rsid w:val="00234E88"/>
    <w:rsid w:val="00236E67"/>
    <w:rsid w:val="002425F9"/>
    <w:rsid w:val="00245342"/>
    <w:rsid w:val="00263859"/>
    <w:rsid w:val="00264B7B"/>
    <w:rsid w:val="0026507A"/>
    <w:rsid w:val="002666B7"/>
    <w:rsid w:val="00272673"/>
    <w:rsid w:val="00274A07"/>
    <w:rsid w:val="002778AA"/>
    <w:rsid w:val="00281BD8"/>
    <w:rsid w:val="00283330"/>
    <w:rsid w:val="00284DFE"/>
    <w:rsid w:val="00291C15"/>
    <w:rsid w:val="002956CC"/>
    <w:rsid w:val="0029589B"/>
    <w:rsid w:val="002976D4"/>
    <w:rsid w:val="002A4443"/>
    <w:rsid w:val="002B03F7"/>
    <w:rsid w:val="002B634D"/>
    <w:rsid w:val="002C0BC6"/>
    <w:rsid w:val="002C427D"/>
    <w:rsid w:val="002D5819"/>
    <w:rsid w:val="002D640D"/>
    <w:rsid w:val="002F7567"/>
    <w:rsid w:val="003051B3"/>
    <w:rsid w:val="00310BF8"/>
    <w:rsid w:val="00310DF9"/>
    <w:rsid w:val="00312862"/>
    <w:rsid w:val="00317EA0"/>
    <w:rsid w:val="003325D8"/>
    <w:rsid w:val="00334D6A"/>
    <w:rsid w:val="003375CD"/>
    <w:rsid w:val="00341626"/>
    <w:rsid w:val="00343CD7"/>
    <w:rsid w:val="00344403"/>
    <w:rsid w:val="00344AEE"/>
    <w:rsid w:val="00346193"/>
    <w:rsid w:val="00350AEF"/>
    <w:rsid w:val="00360827"/>
    <w:rsid w:val="00362E9A"/>
    <w:rsid w:val="00372C63"/>
    <w:rsid w:val="0037794D"/>
    <w:rsid w:val="00384C6D"/>
    <w:rsid w:val="00386F46"/>
    <w:rsid w:val="00391C50"/>
    <w:rsid w:val="00391DFC"/>
    <w:rsid w:val="003920E5"/>
    <w:rsid w:val="0039553C"/>
    <w:rsid w:val="00395AAD"/>
    <w:rsid w:val="00396ABC"/>
    <w:rsid w:val="003A0ECB"/>
    <w:rsid w:val="003A1BBB"/>
    <w:rsid w:val="003A4257"/>
    <w:rsid w:val="003A713E"/>
    <w:rsid w:val="003B2200"/>
    <w:rsid w:val="003B2B88"/>
    <w:rsid w:val="003C0F20"/>
    <w:rsid w:val="003D6A95"/>
    <w:rsid w:val="003D76B5"/>
    <w:rsid w:val="003E05D6"/>
    <w:rsid w:val="003F1AD7"/>
    <w:rsid w:val="003F4091"/>
    <w:rsid w:val="003F4297"/>
    <w:rsid w:val="003F5441"/>
    <w:rsid w:val="003F7F47"/>
    <w:rsid w:val="00404AA2"/>
    <w:rsid w:val="00406FA2"/>
    <w:rsid w:val="00407FD7"/>
    <w:rsid w:val="00412367"/>
    <w:rsid w:val="004143DF"/>
    <w:rsid w:val="0041524F"/>
    <w:rsid w:val="00434B07"/>
    <w:rsid w:val="0043580B"/>
    <w:rsid w:val="00436368"/>
    <w:rsid w:val="0044114E"/>
    <w:rsid w:val="00447FC0"/>
    <w:rsid w:val="00455E4D"/>
    <w:rsid w:val="0045707B"/>
    <w:rsid w:val="004642F0"/>
    <w:rsid w:val="0046559D"/>
    <w:rsid w:val="00472CBD"/>
    <w:rsid w:val="004823E1"/>
    <w:rsid w:val="004829A2"/>
    <w:rsid w:val="0048355F"/>
    <w:rsid w:val="00492EF1"/>
    <w:rsid w:val="00496096"/>
    <w:rsid w:val="00496DA2"/>
    <w:rsid w:val="004B265E"/>
    <w:rsid w:val="004C001D"/>
    <w:rsid w:val="004C499F"/>
    <w:rsid w:val="004C5301"/>
    <w:rsid w:val="004C684E"/>
    <w:rsid w:val="004C6C1B"/>
    <w:rsid w:val="004D23E5"/>
    <w:rsid w:val="004D31E3"/>
    <w:rsid w:val="004D36E5"/>
    <w:rsid w:val="004D4AC4"/>
    <w:rsid w:val="004D4E36"/>
    <w:rsid w:val="004D5515"/>
    <w:rsid w:val="004E093E"/>
    <w:rsid w:val="004E09CC"/>
    <w:rsid w:val="004E1E6D"/>
    <w:rsid w:val="004E2257"/>
    <w:rsid w:val="004E631F"/>
    <w:rsid w:val="004F5436"/>
    <w:rsid w:val="004F595B"/>
    <w:rsid w:val="004F5E87"/>
    <w:rsid w:val="00504A13"/>
    <w:rsid w:val="0051095A"/>
    <w:rsid w:val="00511517"/>
    <w:rsid w:val="005174D4"/>
    <w:rsid w:val="005220FF"/>
    <w:rsid w:val="00522B6D"/>
    <w:rsid w:val="005236E2"/>
    <w:rsid w:val="005236F9"/>
    <w:rsid w:val="005357A5"/>
    <w:rsid w:val="0054014F"/>
    <w:rsid w:val="00542B69"/>
    <w:rsid w:val="00543F29"/>
    <w:rsid w:val="00547FE3"/>
    <w:rsid w:val="00550144"/>
    <w:rsid w:val="0055784C"/>
    <w:rsid w:val="00560F2F"/>
    <w:rsid w:val="005632A0"/>
    <w:rsid w:val="005654D0"/>
    <w:rsid w:val="005672F6"/>
    <w:rsid w:val="0056762B"/>
    <w:rsid w:val="005710AE"/>
    <w:rsid w:val="005742C7"/>
    <w:rsid w:val="00581F5A"/>
    <w:rsid w:val="00594A1E"/>
    <w:rsid w:val="00595701"/>
    <w:rsid w:val="005965CA"/>
    <w:rsid w:val="005A0EA9"/>
    <w:rsid w:val="005A472D"/>
    <w:rsid w:val="005A546B"/>
    <w:rsid w:val="005A5630"/>
    <w:rsid w:val="005B0A28"/>
    <w:rsid w:val="005B0D4A"/>
    <w:rsid w:val="005B3151"/>
    <w:rsid w:val="005B4364"/>
    <w:rsid w:val="005B5F21"/>
    <w:rsid w:val="005B7D66"/>
    <w:rsid w:val="005C2E49"/>
    <w:rsid w:val="005C3813"/>
    <w:rsid w:val="005D5CC5"/>
    <w:rsid w:val="005D5DB8"/>
    <w:rsid w:val="005E5107"/>
    <w:rsid w:val="005E6094"/>
    <w:rsid w:val="005E6EDC"/>
    <w:rsid w:val="005F1B73"/>
    <w:rsid w:val="005F332D"/>
    <w:rsid w:val="005F4694"/>
    <w:rsid w:val="005F46C2"/>
    <w:rsid w:val="00611A63"/>
    <w:rsid w:val="00611B74"/>
    <w:rsid w:val="00620679"/>
    <w:rsid w:val="006238CF"/>
    <w:rsid w:val="006269B7"/>
    <w:rsid w:val="00626BE4"/>
    <w:rsid w:val="006272B7"/>
    <w:rsid w:val="00632A1E"/>
    <w:rsid w:val="006360C4"/>
    <w:rsid w:val="00637720"/>
    <w:rsid w:val="00657A38"/>
    <w:rsid w:val="0066401E"/>
    <w:rsid w:val="00664414"/>
    <w:rsid w:val="00664E4E"/>
    <w:rsid w:val="006659C9"/>
    <w:rsid w:val="006660CF"/>
    <w:rsid w:val="006713AF"/>
    <w:rsid w:val="0067602E"/>
    <w:rsid w:val="00676A47"/>
    <w:rsid w:val="00677DCB"/>
    <w:rsid w:val="00684135"/>
    <w:rsid w:val="00684CC3"/>
    <w:rsid w:val="00687F23"/>
    <w:rsid w:val="0069126B"/>
    <w:rsid w:val="0069541B"/>
    <w:rsid w:val="00695F09"/>
    <w:rsid w:val="006A18A0"/>
    <w:rsid w:val="006A50C9"/>
    <w:rsid w:val="006A5B6C"/>
    <w:rsid w:val="006B00F8"/>
    <w:rsid w:val="006B0BD2"/>
    <w:rsid w:val="006B2E81"/>
    <w:rsid w:val="006B3EFE"/>
    <w:rsid w:val="006B4D4B"/>
    <w:rsid w:val="006C17CF"/>
    <w:rsid w:val="006C3476"/>
    <w:rsid w:val="006C6979"/>
    <w:rsid w:val="006D6DC0"/>
    <w:rsid w:val="006E15AF"/>
    <w:rsid w:val="006E26A2"/>
    <w:rsid w:val="006E45CD"/>
    <w:rsid w:val="006F058A"/>
    <w:rsid w:val="006F2040"/>
    <w:rsid w:val="006F2515"/>
    <w:rsid w:val="006F4581"/>
    <w:rsid w:val="0070025C"/>
    <w:rsid w:val="00702FB8"/>
    <w:rsid w:val="007033F7"/>
    <w:rsid w:val="00703A2C"/>
    <w:rsid w:val="00704E5E"/>
    <w:rsid w:val="00705213"/>
    <w:rsid w:val="00710E7C"/>
    <w:rsid w:val="007113FF"/>
    <w:rsid w:val="00712FF5"/>
    <w:rsid w:val="007137CB"/>
    <w:rsid w:val="00713D21"/>
    <w:rsid w:val="007179AA"/>
    <w:rsid w:val="007215ED"/>
    <w:rsid w:val="00722698"/>
    <w:rsid w:val="00723D76"/>
    <w:rsid w:val="007308BE"/>
    <w:rsid w:val="00731EE6"/>
    <w:rsid w:val="007332C0"/>
    <w:rsid w:val="00737BEB"/>
    <w:rsid w:val="007478A8"/>
    <w:rsid w:val="007479F2"/>
    <w:rsid w:val="00750327"/>
    <w:rsid w:val="007516FB"/>
    <w:rsid w:val="00752D9E"/>
    <w:rsid w:val="0075312B"/>
    <w:rsid w:val="007554C1"/>
    <w:rsid w:val="00756C01"/>
    <w:rsid w:val="007579F0"/>
    <w:rsid w:val="00760ED7"/>
    <w:rsid w:val="007746E0"/>
    <w:rsid w:val="00774E70"/>
    <w:rsid w:val="00776094"/>
    <w:rsid w:val="00777BC4"/>
    <w:rsid w:val="00780EF5"/>
    <w:rsid w:val="00781D5D"/>
    <w:rsid w:val="00783858"/>
    <w:rsid w:val="00784CAA"/>
    <w:rsid w:val="0079705B"/>
    <w:rsid w:val="0079759E"/>
    <w:rsid w:val="00797B4B"/>
    <w:rsid w:val="007A607C"/>
    <w:rsid w:val="007C0AD3"/>
    <w:rsid w:val="007C0E37"/>
    <w:rsid w:val="007C214C"/>
    <w:rsid w:val="007C4F1E"/>
    <w:rsid w:val="007D1F2D"/>
    <w:rsid w:val="007D21AB"/>
    <w:rsid w:val="007D23F1"/>
    <w:rsid w:val="007D405E"/>
    <w:rsid w:val="007E2E19"/>
    <w:rsid w:val="007E416A"/>
    <w:rsid w:val="007E444C"/>
    <w:rsid w:val="007F24F3"/>
    <w:rsid w:val="00805DF7"/>
    <w:rsid w:val="00810700"/>
    <w:rsid w:val="0081463E"/>
    <w:rsid w:val="008241D0"/>
    <w:rsid w:val="008300C1"/>
    <w:rsid w:val="00831356"/>
    <w:rsid w:val="00832EDE"/>
    <w:rsid w:val="00834A1C"/>
    <w:rsid w:val="00836703"/>
    <w:rsid w:val="00836A6D"/>
    <w:rsid w:val="008378A6"/>
    <w:rsid w:val="00841010"/>
    <w:rsid w:val="0084512D"/>
    <w:rsid w:val="008567DC"/>
    <w:rsid w:val="00863CC4"/>
    <w:rsid w:val="00863DD6"/>
    <w:rsid w:val="00864F66"/>
    <w:rsid w:val="00865B78"/>
    <w:rsid w:val="008727DE"/>
    <w:rsid w:val="0087308C"/>
    <w:rsid w:val="0088243E"/>
    <w:rsid w:val="0088521E"/>
    <w:rsid w:val="008869EF"/>
    <w:rsid w:val="00886B71"/>
    <w:rsid w:val="00894AA7"/>
    <w:rsid w:val="00897163"/>
    <w:rsid w:val="00897B4D"/>
    <w:rsid w:val="008A29FA"/>
    <w:rsid w:val="008A536F"/>
    <w:rsid w:val="008A7DBB"/>
    <w:rsid w:val="008B2810"/>
    <w:rsid w:val="008B4FA6"/>
    <w:rsid w:val="008D2A44"/>
    <w:rsid w:val="008D4C43"/>
    <w:rsid w:val="008D4F39"/>
    <w:rsid w:val="008E0B76"/>
    <w:rsid w:val="008E79C1"/>
    <w:rsid w:val="008F0935"/>
    <w:rsid w:val="008F3923"/>
    <w:rsid w:val="00907D2A"/>
    <w:rsid w:val="00910C49"/>
    <w:rsid w:val="00911243"/>
    <w:rsid w:val="00911E5F"/>
    <w:rsid w:val="00914D92"/>
    <w:rsid w:val="00921C4F"/>
    <w:rsid w:val="00923A50"/>
    <w:rsid w:val="0092595C"/>
    <w:rsid w:val="00932092"/>
    <w:rsid w:val="0093248F"/>
    <w:rsid w:val="0093378F"/>
    <w:rsid w:val="00943FEA"/>
    <w:rsid w:val="00943FF4"/>
    <w:rsid w:val="009447C5"/>
    <w:rsid w:val="009460E3"/>
    <w:rsid w:val="00946BC4"/>
    <w:rsid w:val="00946DC4"/>
    <w:rsid w:val="0095374B"/>
    <w:rsid w:val="009744E4"/>
    <w:rsid w:val="00974D12"/>
    <w:rsid w:val="00975A8D"/>
    <w:rsid w:val="00977188"/>
    <w:rsid w:val="009772B4"/>
    <w:rsid w:val="00981224"/>
    <w:rsid w:val="0098703C"/>
    <w:rsid w:val="009900D3"/>
    <w:rsid w:val="009A2942"/>
    <w:rsid w:val="009A2D4A"/>
    <w:rsid w:val="009A51B8"/>
    <w:rsid w:val="009B1DB2"/>
    <w:rsid w:val="009B5B0A"/>
    <w:rsid w:val="009C1E5E"/>
    <w:rsid w:val="009C47AC"/>
    <w:rsid w:val="009E3309"/>
    <w:rsid w:val="009E3E79"/>
    <w:rsid w:val="009F7118"/>
    <w:rsid w:val="009F752B"/>
    <w:rsid w:val="00A059FF"/>
    <w:rsid w:val="00A06FB4"/>
    <w:rsid w:val="00A10E4F"/>
    <w:rsid w:val="00A21FCE"/>
    <w:rsid w:val="00A23F85"/>
    <w:rsid w:val="00A26557"/>
    <w:rsid w:val="00A26A12"/>
    <w:rsid w:val="00A32761"/>
    <w:rsid w:val="00A367FE"/>
    <w:rsid w:val="00A41052"/>
    <w:rsid w:val="00A43829"/>
    <w:rsid w:val="00A46453"/>
    <w:rsid w:val="00A53DD7"/>
    <w:rsid w:val="00A60A4C"/>
    <w:rsid w:val="00A617D7"/>
    <w:rsid w:val="00A64067"/>
    <w:rsid w:val="00A67D27"/>
    <w:rsid w:val="00A700B3"/>
    <w:rsid w:val="00A71915"/>
    <w:rsid w:val="00A72E54"/>
    <w:rsid w:val="00A8418A"/>
    <w:rsid w:val="00A91C36"/>
    <w:rsid w:val="00A94646"/>
    <w:rsid w:val="00A95296"/>
    <w:rsid w:val="00AA127E"/>
    <w:rsid w:val="00AB52AA"/>
    <w:rsid w:val="00AC12E6"/>
    <w:rsid w:val="00AC3145"/>
    <w:rsid w:val="00AC5909"/>
    <w:rsid w:val="00AC76D9"/>
    <w:rsid w:val="00AD24A4"/>
    <w:rsid w:val="00AD304B"/>
    <w:rsid w:val="00AD524B"/>
    <w:rsid w:val="00AD67B1"/>
    <w:rsid w:val="00AE04F2"/>
    <w:rsid w:val="00AE5522"/>
    <w:rsid w:val="00AE6A21"/>
    <w:rsid w:val="00AF5826"/>
    <w:rsid w:val="00B016EC"/>
    <w:rsid w:val="00B02D3E"/>
    <w:rsid w:val="00B05ADB"/>
    <w:rsid w:val="00B0631D"/>
    <w:rsid w:val="00B1059B"/>
    <w:rsid w:val="00B1174F"/>
    <w:rsid w:val="00B119F0"/>
    <w:rsid w:val="00B12619"/>
    <w:rsid w:val="00B20D46"/>
    <w:rsid w:val="00B22BB6"/>
    <w:rsid w:val="00B26D52"/>
    <w:rsid w:val="00B30A88"/>
    <w:rsid w:val="00B32DF8"/>
    <w:rsid w:val="00B33E1A"/>
    <w:rsid w:val="00B40EF5"/>
    <w:rsid w:val="00B4385E"/>
    <w:rsid w:val="00B43C8B"/>
    <w:rsid w:val="00B45805"/>
    <w:rsid w:val="00B563CB"/>
    <w:rsid w:val="00B56A84"/>
    <w:rsid w:val="00B579DF"/>
    <w:rsid w:val="00B63198"/>
    <w:rsid w:val="00B6570C"/>
    <w:rsid w:val="00B65B1E"/>
    <w:rsid w:val="00B77BB6"/>
    <w:rsid w:val="00B8318A"/>
    <w:rsid w:val="00B838A3"/>
    <w:rsid w:val="00B91231"/>
    <w:rsid w:val="00B9750A"/>
    <w:rsid w:val="00BA1D5A"/>
    <w:rsid w:val="00BA3075"/>
    <w:rsid w:val="00BA34DF"/>
    <w:rsid w:val="00BB01DD"/>
    <w:rsid w:val="00BC2B74"/>
    <w:rsid w:val="00BC2DEB"/>
    <w:rsid w:val="00BC4BE0"/>
    <w:rsid w:val="00BC5F54"/>
    <w:rsid w:val="00BD0134"/>
    <w:rsid w:val="00BD033E"/>
    <w:rsid w:val="00BD0589"/>
    <w:rsid w:val="00BE24BD"/>
    <w:rsid w:val="00BE39BF"/>
    <w:rsid w:val="00BF3E91"/>
    <w:rsid w:val="00BF46C2"/>
    <w:rsid w:val="00BF6C7B"/>
    <w:rsid w:val="00C0436E"/>
    <w:rsid w:val="00C10BDC"/>
    <w:rsid w:val="00C13649"/>
    <w:rsid w:val="00C23E34"/>
    <w:rsid w:val="00C244DB"/>
    <w:rsid w:val="00C32C51"/>
    <w:rsid w:val="00C36CA6"/>
    <w:rsid w:val="00C37630"/>
    <w:rsid w:val="00C4199E"/>
    <w:rsid w:val="00C440E3"/>
    <w:rsid w:val="00C453DA"/>
    <w:rsid w:val="00C464FA"/>
    <w:rsid w:val="00C536EA"/>
    <w:rsid w:val="00C56A45"/>
    <w:rsid w:val="00C64D1F"/>
    <w:rsid w:val="00C65E1B"/>
    <w:rsid w:val="00C67997"/>
    <w:rsid w:val="00C75280"/>
    <w:rsid w:val="00C763B6"/>
    <w:rsid w:val="00C820D4"/>
    <w:rsid w:val="00C82D14"/>
    <w:rsid w:val="00C82F49"/>
    <w:rsid w:val="00C860B9"/>
    <w:rsid w:val="00C90E89"/>
    <w:rsid w:val="00C95E5F"/>
    <w:rsid w:val="00C97D0F"/>
    <w:rsid w:val="00CA1D82"/>
    <w:rsid w:val="00CA1E35"/>
    <w:rsid w:val="00CA360C"/>
    <w:rsid w:val="00CA6660"/>
    <w:rsid w:val="00CA6F73"/>
    <w:rsid w:val="00CA78B9"/>
    <w:rsid w:val="00CB0B8F"/>
    <w:rsid w:val="00CB12C2"/>
    <w:rsid w:val="00CB3E9E"/>
    <w:rsid w:val="00CB511B"/>
    <w:rsid w:val="00CB691F"/>
    <w:rsid w:val="00CC4AE0"/>
    <w:rsid w:val="00CC6A2B"/>
    <w:rsid w:val="00CC7D5B"/>
    <w:rsid w:val="00CD2D39"/>
    <w:rsid w:val="00CD5B26"/>
    <w:rsid w:val="00CE14D4"/>
    <w:rsid w:val="00CE1692"/>
    <w:rsid w:val="00CE1995"/>
    <w:rsid w:val="00CF0DC3"/>
    <w:rsid w:val="00D03FA3"/>
    <w:rsid w:val="00D11AF4"/>
    <w:rsid w:val="00D13447"/>
    <w:rsid w:val="00D14BF2"/>
    <w:rsid w:val="00D273ED"/>
    <w:rsid w:val="00D3218D"/>
    <w:rsid w:val="00D3765E"/>
    <w:rsid w:val="00D37DDC"/>
    <w:rsid w:val="00D41C65"/>
    <w:rsid w:val="00D43EB7"/>
    <w:rsid w:val="00D51E26"/>
    <w:rsid w:val="00D5514C"/>
    <w:rsid w:val="00D5614D"/>
    <w:rsid w:val="00D60FA8"/>
    <w:rsid w:val="00D61164"/>
    <w:rsid w:val="00D615CF"/>
    <w:rsid w:val="00D6176F"/>
    <w:rsid w:val="00D62AA6"/>
    <w:rsid w:val="00D63604"/>
    <w:rsid w:val="00D6790C"/>
    <w:rsid w:val="00D75500"/>
    <w:rsid w:val="00D75F37"/>
    <w:rsid w:val="00D81D48"/>
    <w:rsid w:val="00D83262"/>
    <w:rsid w:val="00D87CE4"/>
    <w:rsid w:val="00D87ED0"/>
    <w:rsid w:val="00D92D18"/>
    <w:rsid w:val="00D96106"/>
    <w:rsid w:val="00DA1141"/>
    <w:rsid w:val="00DC4731"/>
    <w:rsid w:val="00DC5571"/>
    <w:rsid w:val="00DD3525"/>
    <w:rsid w:val="00DD57A1"/>
    <w:rsid w:val="00DE615B"/>
    <w:rsid w:val="00DE764A"/>
    <w:rsid w:val="00DF3DEC"/>
    <w:rsid w:val="00DF7221"/>
    <w:rsid w:val="00E03F79"/>
    <w:rsid w:val="00E07AD7"/>
    <w:rsid w:val="00E20779"/>
    <w:rsid w:val="00E24659"/>
    <w:rsid w:val="00E311B9"/>
    <w:rsid w:val="00E31DAA"/>
    <w:rsid w:val="00E36244"/>
    <w:rsid w:val="00E5025D"/>
    <w:rsid w:val="00E526CB"/>
    <w:rsid w:val="00E558F5"/>
    <w:rsid w:val="00E5611F"/>
    <w:rsid w:val="00E63434"/>
    <w:rsid w:val="00E649B8"/>
    <w:rsid w:val="00E65F82"/>
    <w:rsid w:val="00E71AD7"/>
    <w:rsid w:val="00E728FD"/>
    <w:rsid w:val="00E72BE5"/>
    <w:rsid w:val="00E812BC"/>
    <w:rsid w:val="00E94CE1"/>
    <w:rsid w:val="00E955C3"/>
    <w:rsid w:val="00E955D3"/>
    <w:rsid w:val="00EA1C3E"/>
    <w:rsid w:val="00EB068E"/>
    <w:rsid w:val="00EB497E"/>
    <w:rsid w:val="00EB4DE7"/>
    <w:rsid w:val="00EB5031"/>
    <w:rsid w:val="00EB7C2E"/>
    <w:rsid w:val="00EC41AF"/>
    <w:rsid w:val="00EC65C4"/>
    <w:rsid w:val="00EC78BD"/>
    <w:rsid w:val="00ED06B0"/>
    <w:rsid w:val="00ED1213"/>
    <w:rsid w:val="00ED3FEF"/>
    <w:rsid w:val="00EE0E15"/>
    <w:rsid w:val="00EE1552"/>
    <w:rsid w:val="00EF3FF0"/>
    <w:rsid w:val="00F009CE"/>
    <w:rsid w:val="00F13570"/>
    <w:rsid w:val="00F159AA"/>
    <w:rsid w:val="00F17E65"/>
    <w:rsid w:val="00F51D6D"/>
    <w:rsid w:val="00F617F4"/>
    <w:rsid w:val="00F63016"/>
    <w:rsid w:val="00F66B4F"/>
    <w:rsid w:val="00F66FAD"/>
    <w:rsid w:val="00F705AD"/>
    <w:rsid w:val="00F75F07"/>
    <w:rsid w:val="00F77830"/>
    <w:rsid w:val="00F778C9"/>
    <w:rsid w:val="00F914B6"/>
    <w:rsid w:val="00F94E49"/>
    <w:rsid w:val="00F95269"/>
    <w:rsid w:val="00F96496"/>
    <w:rsid w:val="00FA02AE"/>
    <w:rsid w:val="00FA2083"/>
    <w:rsid w:val="00FA708E"/>
    <w:rsid w:val="00FB0E22"/>
    <w:rsid w:val="00FB4F21"/>
    <w:rsid w:val="00FB63E8"/>
    <w:rsid w:val="00FB7A0F"/>
    <w:rsid w:val="00FC49D2"/>
    <w:rsid w:val="00FC7BEB"/>
    <w:rsid w:val="00FD145E"/>
    <w:rsid w:val="00FD7844"/>
    <w:rsid w:val="00FE246F"/>
    <w:rsid w:val="00FE7BD2"/>
    <w:rsid w:val="00FF27B3"/>
    <w:rsid w:val="00FF4B6B"/>
    <w:rsid w:val="00FF6EB5"/>
    <w:rsid w:val="00FF7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90790E-E86B-46E5-9FD2-127D514B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B73"/>
    <w:pPr>
      <w:spacing w:after="60" w:line="360" w:lineRule="auto"/>
      <w:jc w:val="both"/>
    </w:pPr>
    <w:rPr>
      <w:rFonts w:ascii="Arial" w:hAnsi="Arial"/>
      <w:sz w:val="22"/>
    </w:rPr>
  </w:style>
  <w:style w:type="paragraph" w:styleId="2">
    <w:name w:val="heading 2"/>
    <w:basedOn w:val="a"/>
    <w:next w:val="a"/>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qFormat/>
    <w:rsid w:val="003F7F47"/>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4">
    <w:name w:val="footer"/>
    <w:aliases w:val="ft"/>
    <w:basedOn w:val="a"/>
    <w:link w:val="Char"/>
    <w:uiPriority w:val="99"/>
    <w:rsid w:val="00914D92"/>
    <w:pPr>
      <w:tabs>
        <w:tab w:val="center" w:pos="4153"/>
        <w:tab w:val="right" w:pos="8306"/>
      </w:tabs>
    </w:p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923A50"/>
    <w:pPr>
      <w:spacing w:after="160" w:line="240" w:lineRule="exact"/>
      <w:jc w:val="left"/>
    </w:pPr>
    <w:rPr>
      <w:rFonts w:ascii="Tahoma" w:hAnsi="Tahoma"/>
      <w:sz w:val="20"/>
      <w:lang w:val="en-US" w:eastAsia="en-US"/>
    </w:rPr>
  </w:style>
  <w:style w:type="character" w:styleId="a6">
    <w:name w:val="page number"/>
    <w:basedOn w:val="a0"/>
    <w:rsid w:val="00914D92"/>
  </w:style>
  <w:style w:type="paragraph" w:styleId="a7">
    <w:name w:val="Balloon Text"/>
    <w:basedOn w:val="a"/>
    <w:semiHidden/>
    <w:rsid w:val="0098703C"/>
    <w:rPr>
      <w:rFonts w:ascii="Tahoma" w:hAnsi="Tahoma" w:cs="Tahoma"/>
      <w:sz w:val="16"/>
      <w:szCs w:val="16"/>
    </w:rPr>
  </w:style>
  <w:style w:type="paragraph" w:styleId="a8">
    <w:name w:val="Document Map"/>
    <w:basedOn w:val="a"/>
    <w:semiHidden/>
    <w:rsid w:val="00EB068E"/>
    <w:pPr>
      <w:shd w:val="clear" w:color="auto" w:fill="000080"/>
    </w:pPr>
    <w:rPr>
      <w:rFonts w:ascii="Tahoma" w:hAnsi="Tahoma" w:cs="Tahoma"/>
      <w:sz w:val="20"/>
    </w:rPr>
  </w:style>
  <w:style w:type="paragraph" w:styleId="a9">
    <w:name w:val="footnote text"/>
    <w:basedOn w:val="a"/>
    <w:semiHidden/>
    <w:rsid w:val="00BA34DF"/>
    <w:rPr>
      <w:sz w:val="20"/>
    </w:rPr>
  </w:style>
  <w:style w:type="character" w:styleId="aa">
    <w:name w:val="footnote reference"/>
    <w:semiHidden/>
    <w:rsid w:val="00BA34DF"/>
    <w:rPr>
      <w:vertAlign w:val="superscript"/>
    </w:rPr>
  </w:style>
  <w:style w:type="paragraph" w:customStyle="1" w:styleId="CharCharCharCharCharCharChar">
    <w:name w:val="Char Char Char Char Char Char Char"/>
    <w:basedOn w:val="a"/>
    <w:rsid w:val="005B4364"/>
    <w:pPr>
      <w:autoSpaceDE w:val="0"/>
      <w:autoSpaceDN w:val="0"/>
      <w:adjustRightInd w:val="0"/>
      <w:spacing w:after="160" w:line="240" w:lineRule="exact"/>
      <w:jc w:val="left"/>
    </w:pPr>
    <w:rPr>
      <w:rFonts w:ascii="Verdana" w:hAnsi="Verdana"/>
      <w:sz w:val="20"/>
      <w:lang w:val="en-US" w:eastAsia="en-US"/>
    </w:rPr>
  </w:style>
  <w:style w:type="character" w:styleId="ab">
    <w:name w:val="annotation reference"/>
    <w:rsid w:val="00C0436E"/>
    <w:rPr>
      <w:sz w:val="16"/>
      <w:szCs w:val="16"/>
    </w:rPr>
  </w:style>
  <w:style w:type="paragraph" w:styleId="ac">
    <w:name w:val="annotation text"/>
    <w:basedOn w:val="a"/>
    <w:link w:val="Char1"/>
    <w:rsid w:val="00C0436E"/>
    <w:rPr>
      <w:sz w:val="20"/>
    </w:rPr>
  </w:style>
  <w:style w:type="character" w:customStyle="1" w:styleId="Char1">
    <w:name w:val="Κείμενο σχολίου Char"/>
    <w:link w:val="ac"/>
    <w:rsid w:val="00C0436E"/>
    <w:rPr>
      <w:rFonts w:ascii="Arial" w:hAnsi="Arial"/>
    </w:rPr>
  </w:style>
  <w:style w:type="paragraph" w:styleId="ad">
    <w:name w:val="annotation subject"/>
    <w:basedOn w:val="ac"/>
    <w:next w:val="ac"/>
    <w:link w:val="Char2"/>
    <w:rsid w:val="00C0436E"/>
    <w:rPr>
      <w:b/>
      <w:bCs/>
    </w:rPr>
  </w:style>
  <w:style w:type="character" w:customStyle="1" w:styleId="Char2">
    <w:name w:val="Θέμα σχολίου Char"/>
    <w:link w:val="ad"/>
    <w:rsid w:val="00C0436E"/>
    <w:rPr>
      <w:rFonts w:ascii="Arial" w:hAnsi="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sz w:val="24"/>
      <w:szCs w:val="24"/>
    </w:rPr>
  </w:style>
  <w:style w:type="paragraph" w:styleId="ae">
    <w:name w:val="List Paragraph"/>
    <w:basedOn w:val="a"/>
    <w:uiPriority w:val="99"/>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3">
    <w:name w:val="Char"/>
    <w:basedOn w:val="a"/>
    <w:rsid w:val="00F96496"/>
    <w:pPr>
      <w:spacing w:after="160" w:line="240" w:lineRule="exact"/>
      <w:jc w:val="left"/>
    </w:pPr>
    <w:rPr>
      <w:rFonts w:ascii="Tahoma" w:hAnsi="Tahoma"/>
      <w:sz w:val="20"/>
      <w:lang w:val="en-US" w:eastAsia="en-US"/>
    </w:rPr>
  </w:style>
  <w:style w:type="paragraph" w:styleId="af">
    <w:name w:val="Title"/>
    <w:basedOn w:val="a"/>
    <w:next w:val="a"/>
    <w:link w:val="Char4"/>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0"/>
    <w:link w:val="af"/>
    <w:rsid w:val="00384C6D"/>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rsid w:val="00C10BDC"/>
    <w:rPr>
      <w:rFonts w:asciiTheme="majorHAnsi" w:eastAsiaTheme="majorEastAsia" w:hAnsiTheme="majorHAnsi" w:cstheme="majorBidi"/>
      <w:b/>
      <w:bCs/>
      <w:color w:val="4F81BD" w:themeColor="accent1"/>
      <w:sz w:val="26"/>
      <w:szCs w:val="26"/>
    </w:rPr>
  </w:style>
  <w:style w:type="character" w:customStyle="1" w:styleId="Char">
    <w:name w:val="Υποσέλιδο Char"/>
    <w:aliases w:val="ft Char"/>
    <w:basedOn w:val="a0"/>
    <w:link w:val="a4"/>
    <w:uiPriority w:val="99"/>
    <w:rsid w:val="00033DF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7752">
      <w:bodyDiv w:val="1"/>
      <w:marLeft w:val="0"/>
      <w:marRight w:val="0"/>
      <w:marTop w:val="0"/>
      <w:marBottom w:val="0"/>
      <w:divBdr>
        <w:top w:val="none" w:sz="0" w:space="0" w:color="auto"/>
        <w:left w:val="none" w:sz="0" w:space="0" w:color="auto"/>
        <w:bottom w:val="none" w:sz="0" w:space="0" w:color="auto"/>
        <w:right w:val="none" w:sz="0" w:space="0" w:color="auto"/>
      </w:divBdr>
    </w:div>
    <w:div w:id="416831425">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991788199">
      <w:bodyDiv w:val="1"/>
      <w:marLeft w:val="0"/>
      <w:marRight w:val="0"/>
      <w:marTop w:val="0"/>
      <w:marBottom w:val="0"/>
      <w:divBdr>
        <w:top w:val="none" w:sz="0" w:space="0" w:color="auto"/>
        <w:left w:val="none" w:sz="0" w:space="0" w:color="auto"/>
        <w:bottom w:val="none" w:sz="0" w:space="0" w:color="auto"/>
        <w:right w:val="none" w:sz="0" w:space="0" w:color="auto"/>
      </w:divBdr>
    </w:div>
    <w:div w:id="1016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9B36-3A9E-4FC0-9387-AAB32C04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2280</Words>
  <Characters>12312</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ΙΙ:</vt:lpstr>
      <vt:lpstr>ΠΑΡΑΡΤΗΜΑ ΙΙ:</vt:lpstr>
    </vt:vector>
  </TitlesOfParts>
  <Company>Hewlett-Packard 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ΨΥΧΟΥΝΤΑΚΗΣ ΚΩΝΣΤΑΝΤΙΝΟΣ</cp:lastModifiedBy>
  <cp:revision>24</cp:revision>
  <cp:lastPrinted>2021-12-22T10:28:00Z</cp:lastPrinted>
  <dcterms:created xsi:type="dcterms:W3CDTF">2021-11-22T06:46:00Z</dcterms:created>
  <dcterms:modified xsi:type="dcterms:W3CDTF">2021-12-22T10:28:00Z</dcterms:modified>
</cp:coreProperties>
</file>