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C5" w:rsidRPr="009331C3" w:rsidRDefault="003B1AC5" w:rsidP="003B1AC5">
      <w:pPr>
        <w:widowControl/>
        <w:autoSpaceDE/>
        <w:adjustRightInd/>
        <w:spacing w:before="120" w:after="120"/>
        <w:jc w:val="both"/>
        <w:rPr>
          <w:rFonts w:ascii="Times New Roman" w:hAnsi="Times New Roman" w:cs="Times New Roman"/>
          <w:b/>
        </w:rPr>
      </w:pPr>
    </w:p>
    <w:p w:rsidR="003B1AC5" w:rsidRPr="00EB6273" w:rsidRDefault="003B1AC5" w:rsidP="003B1AC5">
      <w:pPr>
        <w:spacing w:before="120" w:after="120"/>
        <w:jc w:val="center"/>
        <w:rPr>
          <w:rFonts w:ascii="Calibri" w:hAnsi="Calibri" w:cs="Calibri"/>
          <w:b/>
          <w:bCs/>
          <w:iCs/>
        </w:rPr>
      </w:pPr>
      <w:r w:rsidRPr="00BB020C">
        <w:rPr>
          <w:rFonts w:ascii="Calibri" w:hAnsi="Calibri" w:cs="Calibri"/>
          <w:b/>
          <w:bCs/>
          <w:iCs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473075</wp:posOffset>
            </wp:positionH>
            <wp:positionV relativeFrom="paragraph">
              <wp:posOffset>31115</wp:posOffset>
            </wp:positionV>
            <wp:extent cx="537845" cy="514985"/>
            <wp:effectExtent l="1905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845" cy="514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1AC5" w:rsidRDefault="003B1AC5" w:rsidP="003B1AC5">
      <w:pPr>
        <w:spacing w:before="120" w:after="120"/>
        <w:jc w:val="center"/>
        <w:rPr>
          <w:rFonts w:ascii="Calibri" w:hAnsi="Calibri" w:cs="Calibri"/>
          <w:bCs/>
          <w:iCs/>
        </w:rPr>
      </w:pPr>
    </w:p>
    <w:p w:rsidR="003B1AC5" w:rsidRPr="003B1AC5" w:rsidRDefault="003B1AC5" w:rsidP="003B1AC5">
      <w:pPr>
        <w:pStyle w:val="4"/>
        <w:spacing w:line="240" w:lineRule="auto"/>
        <w:jc w:val="left"/>
        <w:rPr>
          <w:rFonts w:ascii="Calibri" w:hAnsi="Calibri" w:cs="Calibri"/>
          <w:u w:val="none"/>
        </w:rPr>
      </w:pPr>
      <w:r w:rsidRPr="00F011B4">
        <w:rPr>
          <w:rFonts w:asciiTheme="minorHAnsi" w:hAnsiTheme="minorHAnsi" w:cstheme="minorHAnsi"/>
          <w:u w:val="none"/>
        </w:rPr>
        <w:t>ΕΛΛΗΝΙΚΗ ΔΗΜΟΚΡΑΤΙΑ</w:t>
      </w:r>
      <w:r w:rsidRPr="003B1AC5">
        <w:rPr>
          <w:rFonts w:asciiTheme="minorHAnsi" w:hAnsiTheme="minorHAnsi" w:cstheme="minorHAnsi"/>
          <w:b w:val="0"/>
          <w:u w:val="none"/>
        </w:rPr>
        <w:t xml:space="preserve">                                              </w:t>
      </w:r>
      <w:r>
        <w:rPr>
          <w:rFonts w:ascii="Calibri" w:hAnsi="Calibri" w:cs="Calibri"/>
          <w:u w:val="none"/>
        </w:rPr>
        <w:t>Ημερομηνία     …../…../20.</w:t>
      </w:r>
      <w:r w:rsidRPr="00AC1434">
        <w:rPr>
          <w:rFonts w:ascii="Calibri" w:hAnsi="Calibri" w:cs="Calibri"/>
          <w:u w:val="none"/>
        </w:rPr>
        <w:t>…</w:t>
      </w:r>
    </w:p>
    <w:p w:rsidR="003B1AC5" w:rsidRPr="00F011B4" w:rsidRDefault="003B1AC5" w:rsidP="003B1AC5">
      <w:pPr>
        <w:ind w:left="-709"/>
        <w:jc w:val="both"/>
        <w:rPr>
          <w:rFonts w:asciiTheme="minorHAnsi" w:hAnsiTheme="minorHAnsi" w:cstheme="minorHAnsi"/>
          <w:b/>
        </w:rPr>
      </w:pPr>
      <w:r w:rsidRPr="00F011B4">
        <w:rPr>
          <w:rFonts w:asciiTheme="minorHAnsi" w:hAnsiTheme="minorHAnsi" w:cstheme="minorHAnsi"/>
          <w:b/>
        </w:rPr>
        <w:t xml:space="preserve">             </w:t>
      </w:r>
      <w:r w:rsidRPr="0059782C">
        <w:rPr>
          <w:rFonts w:asciiTheme="minorHAnsi" w:hAnsiTheme="minorHAnsi" w:cstheme="minorHAnsi"/>
          <w:b/>
        </w:rPr>
        <w:t>(ΛΟΓΟΤΥΠΟ ΥΠΗΡΕΣΙΑΣ)</w:t>
      </w:r>
      <w:r w:rsidRPr="00F011B4">
        <w:rPr>
          <w:rFonts w:asciiTheme="minorHAnsi" w:hAnsiTheme="minorHAnsi" w:cstheme="minorHAnsi"/>
          <w:b/>
        </w:rPr>
        <w:t xml:space="preserve"> </w:t>
      </w:r>
      <w:r w:rsidRPr="007350E8">
        <w:rPr>
          <w:rFonts w:ascii="Calibri" w:hAnsi="Calibri" w:cs="Calibri"/>
        </w:rPr>
        <w:t xml:space="preserve">                                    </w:t>
      </w:r>
      <w:r w:rsidR="00BB0467">
        <w:rPr>
          <w:rFonts w:ascii="Calibri" w:hAnsi="Calibri" w:cs="Calibri"/>
        </w:rPr>
        <w:t xml:space="preserve"> </w:t>
      </w:r>
      <w:r w:rsidRPr="00AC1434">
        <w:rPr>
          <w:rFonts w:ascii="Calibri" w:hAnsi="Calibri" w:cs="Calibri"/>
          <w:b/>
          <w:bCs/>
        </w:rPr>
        <w:t>Αριθ. Πρωτ.: …………………</w:t>
      </w:r>
      <w:r>
        <w:rPr>
          <w:rFonts w:ascii="Calibri" w:hAnsi="Calibri" w:cs="Calibri"/>
          <w:b/>
          <w:bCs/>
        </w:rPr>
        <w:t>….</w:t>
      </w:r>
      <w:r w:rsidRPr="007350E8">
        <w:rPr>
          <w:rFonts w:ascii="Calibri" w:hAnsi="Calibri" w:cs="Calibri"/>
        </w:rPr>
        <w:t xml:space="preserve">     </w:t>
      </w:r>
    </w:p>
    <w:p w:rsidR="003B1AC5" w:rsidRDefault="003B1AC5" w:rsidP="003B1AC5">
      <w:pPr>
        <w:spacing w:before="120" w:after="120"/>
        <w:jc w:val="both"/>
        <w:rPr>
          <w:rFonts w:ascii="Calibri" w:hAnsi="Calibri" w:cs="Calibri"/>
          <w:b/>
        </w:rPr>
      </w:pPr>
    </w:p>
    <w:p w:rsidR="003B1AC5" w:rsidRDefault="003B1AC5" w:rsidP="003B1AC5">
      <w:pPr>
        <w:spacing w:before="120" w:after="120"/>
        <w:jc w:val="both"/>
        <w:rPr>
          <w:rFonts w:ascii="Calibri" w:hAnsi="Calibri" w:cs="Calibri"/>
          <w:b/>
        </w:rPr>
      </w:pPr>
    </w:p>
    <w:p w:rsidR="003B1AC5" w:rsidRPr="00B47107" w:rsidRDefault="003B1AC5" w:rsidP="003B1AC5">
      <w:p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ΘΕΜΑ: </w:t>
      </w:r>
      <w:r w:rsidRPr="00B47107">
        <w:rPr>
          <w:rFonts w:ascii="Calibri" w:hAnsi="Calibri" w:cs="Calibri"/>
        </w:rPr>
        <w:t>Εγγραφή στο Μητρώο επαγγελματιών του άρθρου 6 του</w:t>
      </w:r>
      <w:r>
        <w:rPr>
          <w:rFonts w:ascii="Calibri" w:hAnsi="Calibri" w:cs="Calibri"/>
        </w:rPr>
        <w:t xml:space="preserve"> Π.Δ. 37/2021 </w:t>
      </w:r>
      <w:r w:rsidRPr="00B4710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(Α 97)</w:t>
      </w:r>
    </w:p>
    <w:p w:rsidR="003B1AC5" w:rsidRPr="00B47107" w:rsidRDefault="003B1AC5" w:rsidP="003B1AC5">
      <w:p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 xml:space="preserve">ΣΧΕΤ.: </w:t>
      </w:r>
      <w:r w:rsidRPr="00B47107">
        <w:rPr>
          <w:rFonts w:ascii="Calibri" w:hAnsi="Calibri" w:cs="Calibri"/>
        </w:rPr>
        <w:t>1. Π.Δ. 37/2021 (Α 94)</w:t>
      </w:r>
    </w:p>
    <w:p w:rsidR="003B1AC5" w:rsidRPr="00B47107" w:rsidRDefault="003B1AC5" w:rsidP="003B1AC5">
      <w:pPr>
        <w:spacing w:before="120" w:after="120"/>
        <w:jc w:val="both"/>
        <w:rPr>
          <w:rFonts w:ascii="Calibri" w:hAnsi="Calibri" w:cs="Calibri"/>
        </w:rPr>
      </w:pPr>
      <w:r w:rsidRPr="00B47107">
        <w:rPr>
          <w:rFonts w:ascii="Calibri" w:hAnsi="Calibri" w:cs="Calibri"/>
        </w:rPr>
        <w:t xml:space="preserve">            2. Ο Κανονισμός (ΕΕ) 2016/2031 </w:t>
      </w:r>
    </w:p>
    <w:p w:rsidR="003B1AC5" w:rsidRPr="00B47107" w:rsidRDefault="003B1AC5" w:rsidP="003B1AC5">
      <w:pPr>
        <w:spacing w:before="120" w:after="120"/>
        <w:jc w:val="both"/>
        <w:rPr>
          <w:rFonts w:ascii="Calibri" w:hAnsi="Calibri" w:cs="Calibri"/>
        </w:rPr>
      </w:pPr>
      <w:r w:rsidRPr="00B47107">
        <w:rPr>
          <w:rFonts w:ascii="Calibri" w:hAnsi="Calibri" w:cs="Calibri"/>
        </w:rPr>
        <w:t xml:space="preserve">            3. Ο Κανονισμός (ΕΕ) 2017/625</w:t>
      </w:r>
    </w:p>
    <w:p w:rsidR="003B1AC5" w:rsidRDefault="003B1AC5" w:rsidP="003B1AC5">
      <w:pPr>
        <w:spacing w:before="120" w:after="120"/>
        <w:jc w:val="both"/>
        <w:rPr>
          <w:rFonts w:ascii="Calibri" w:hAnsi="Calibri" w:cs="Calibri"/>
        </w:rPr>
      </w:pPr>
      <w:r w:rsidRPr="00B47107">
        <w:rPr>
          <w:rFonts w:ascii="Calibri" w:hAnsi="Calibri" w:cs="Calibri"/>
        </w:rPr>
        <w:t xml:space="preserve">            4. Η από …………</w:t>
      </w:r>
      <w:r>
        <w:rPr>
          <w:rFonts w:ascii="Calibri" w:hAnsi="Calibri" w:cs="Calibri"/>
        </w:rPr>
        <w:t>………</w:t>
      </w:r>
      <w:r w:rsidRPr="00B4710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α</w:t>
      </w:r>
      <w:r w:rsidRPr="00B47107">
        <w:rPr>
          <w:rFonts w:ascii="Calibri" w:hAnsi="Calibri" w:cs="Calibri"/>
        </w:rPr>
        <w:t xml:space="preserve">ίτησή σας  προς την Υπηρεσία </w:t>
      </w:r>
      <w:r>
        <w:rPr>
          <w:rFonts w:ascii="Calibri" w:hAnsi="Calibri" w:cs="Calibri"/>
        </w:rPr>
        <w:t>μας</w:t>
      </w:r>
    </w:p>
    <w:p w:rsidR="003B1AC5" w:rsidRDefault="003B1AC5" w:rsidP="003B1AC5">
      <w:pPr>
        <w:spacing w:before="120" w:after="120"/>
        <w:jc w:val="both"/>
        <w:rPr>
          <w:rFonts w:ascii="Calibri" w:hAnsi="Calibri" w:cs="Calibri"/>
        </w:rPr>
      </w:pPr>
    </w:p>
    <w:p w:rsidR="003B1AC5" w:rsidRDefault="003B1AC5" w:rsidP="003B1AC5">
      <w:p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Σε συνέχεια της από ……………….. α</w:t>
      </w:r>
      <w:r w:rsidRPr="00B47107">
        <w:rPr>
          <w:rFonts w:ascii="Calibri" w:hAnsi="Calibri" w:cs="Calibri"/>
        </w:rPr>
        <w:t xml:space="preserve">ίτησή σας προς την Υπηρεσία </w:t>
      </w:r>
      <w:r>
        <w:rPr>
          <w:rFonts w:ascii="Calibri" w:hAnsi="Calibri" w:cs="Calibri"/>
        </w:rPr>
        <w:t xml:space="preserve">μας, για την εγγραφή της επιχείρησής σας στο μητρώο επαγγελματιών του άρθρου 65 του Καν. (ΕΕ) 2016/2031, σας ενημερώνουμε ότι έπειτα από τον διοικητικό έλεγχο που διενεργήθηκε στην αίτησή σας σύμφωνα με τα όσα αναφέρονται στην παρ. 3 του άρθρου 66 του Καν.(ΕΕ) 2016/2031, ότι  ο αριθμός μητρώου της επιχείρησής σας είναι </w:t>
      </w:r>
      <w:r>
        <w:rPr>
          <w:rFonts w:ascii="Calibri" w:hAnsi="Calibri" w:cs="Calibri"/>
          <w:lang w:val="en-US"/>
        </w:rPr>
        <w:t>GR</w:t>
      </w:r>
      <w:r w:rsidRPr="00B47107">
        <w:rPr>
          <w:rFonts w:ascii="Calibri" w:hAnsi="Calibri" w:cs="Calibri"/>
        </w:rPr>
        <w:t xml:space="preserve"> - ………………… .</w:t>
      </w:r>
    </w:p>
    <w:p w:rsidR="003B1AC5" w:rsidRDefault="003B1AC5" w:rsidP="003B1AC5">
      <w:p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Η επιχείρησή σας σύμφωνα την αίτησή σας </w:t>
      </w:r>
      <w:r w:rsidRPr="00B47107">
        <w:rPr>
          <w:rFonts w:ascii="Calibri" w:hAnsi="Calibri" w:cs="Calibri"/>
        </w:rPr>
        <w:t xml:space="preserve">προς την Υπηρεσία </w:t>
      </w:r>
      <w:r>
        <w:rPr>
          <w:rFonts w:ascii="Calibri" w:hAnsi="Calibri" w:cs="Calibri"/>
        </w:rPr>
        <w:t>μας και τον διοικητικό έλεγχο που διενεργήθηκε δραστηριοποιείται στις ακόλουθες δραστηριότητες :</w:t>
      </w:r>
    </w:p>
    <w:p w:rsidR="003B1AC5" w:rsidRDefault="003B1AC5" w:rsidP="003B1AC5">
      <w:pPr>
        <w:spacing w:before="120" w:after="120"/>
        <w:jc w:val="both"/>
        <w:rPr>
          <w:rFonts w:ascii="Calibri" w:hAnsi="Calibri" w:cs="Calibri"/>
        </w:rPr>
      </w:pPr>
    </w:p>
    <w:p w:rsidR="003B1AC5" w:rsidRDefault="003B1AC5" w:rsidP="003B1AC5">
      <w:pPr>
        <w:pStyle w:val="a4"/>
        <w:numPr>
          <w:ilvl w:val="0"/>
          <w:numId w:val="18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……………………………………………………………………………………………………………………..</w:t>
      </w:r>
    </w:p>
    <w:p w:rsidR="003B1AC5" w:rsidRDefault="003B1AC5" w:rsidP="003B1AC5">
      <w:pPr>
        <w:pStyle w:val="a4"/>
        <w:numPr>
          <w:ilvl w:val="0"/>
          <w:numId w:val="18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……………………………………………………………………………………………………………………..</w:t>
      </w:r>
    </w:p>
    <w:p w:rsidR="003B1AC5" w:rsidRDefault="003B1AC5" w:rsidP="003B1AC5">
      <w:pPr>
        <w:pStyle w:val="a4"/>
        <w:numPr>
          <w:ilvl w:val="0"/>
          <w:numId w:val="18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……………………………………………………………………………………………………………………..</w:t>
      </w:r>
    </w:p>
    <w:p w:rsidR="003B1AC5" w:rsidRDefault="003B1AC5" w:rsidP="003B1AC5">
      <w:pPr>
        <w:pStyle w:val="a4"/>
        <w:numPr>
          <w:ilvl w:val="0"/>
          <w:numId w:val="18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……………………………………………………………………………………………………………………..</w:t>
      </w:r>
    </w:p>
    <w:p w:rsidR="003B1AC5" w:rsidRPr="00BA369F" w:rsidRDefault="003B1AC5" w:rsidP="003B1AC5">
      <w:pPr>
        <w:pStyle w:val="a4"/>
        <w:numPr>
          <w:ilvl w:val="0"/>
          <w:numId w:val="18"/>
        </w:numPr>
        <w:spacing w:before="120"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……………………………………………………………………………………………………………………..</w:t>
      </w:r>
    </w:p>
    <w:p w:rsidR="003B1AC5" w:rsidRDefault="003B1AC5" w:rsidP="003B1AC5">
      <w:pPr>
        <w:spacing w:before="120" w:after="120"/>
        <w:jc w:val="both"/>
        <w:rPr>
          <w:rFonts w:ascii="Calibri" w:hAnsi="Calibri" w:cs="Calibri"/>
        </w:rPr>
      </w:pPr>
    </w:p>
    <w:p w:rsidR="003B1AC5" w:rsidRDefault="003B1AC5" w:rsidP="003B1AC5">
      <w:p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Σύμφωνα με τα όσα αναφέρονται στην παρ. 5 του άρθρου 6 του </w:t>
      </w:r>
      <w:r w:rsidRPr="00B47107">
        <w:rPr>
          <w:rFonts w:ascii="Calibri" w:hAnsi="Calibri" w:cs="Calibri"/>
        </w:rPr>
        <w:t>Π.Δ. 37/2021 (Α 94)</w:t>
      </w:r>
      <w:r>
        <w:rPr>
          <w:rFonts w:ascii="Calibri" w:hAnsi="Calibri" w:cs="Calibri"/>
        </w:rPr>
        <w:t>, εντός δεκαπέντε (15) ημερών από την εγγραφή σας στο μητρώο η Υπηρεσία μας θα διενεργήσει επιτόπιο έλεγχο στις εγκαταστάσεις της επιχείρησής σας προκειμένου να διαπιστώσει  προκειμένου να επαληθευτούν τα όσα αναγράφονται στην από ……………….. α</w:t>
      </w:r>
      <w:r w:rsidRPr="00B47107">
        <w:rPr>
          <w:rFonts w:ascii="Calibri" w:hAnsi="Calibri" w:cs="Calibri"/>
        </w:rPr>
        <w:t xml:space="preserve">ίτησή σας προς την Υπηρεσία </w:t>
      </w:r>
      <w:r>
        <w:rPr>
          <w:rFonts w:ascii="Calibri" w:hAnsi="Calibri" w:cs="Calibri"/>
        </w:rPr>
        <w:t>μας .</w:t>
      </w:r>
    </w:p>
    <w:p w:rsidR="003B1AC5" w:rsidRPr="00B47107" w:rsidRDefault="003B1AC5" w:rsidP="003B1AC5">
      <w:pPr>
        <w:spacing w:before="120"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Σε συνέχεια της εγγραφής σας στο μητρώο </w:t>
      </w:r>
      <w:r w:rsidRPr="00B47107">
        <w:rPr>
          <w:rFonts w:ascii="Calibri" w:hAnsi="Calibri" w:cs="Calibri"/>
        </w:rPr>
        <w:t>επαγγελματιών του άρθρου 65 του Καν.(ΕΕ) 2016/2031</w:t>
      </w:r>
      <w:r>
        <w:rPr>
          <w:rFonts w:ascii="Calibri" w:hAnsi="Calibri" w:cs="Calibri"/>
        </w:rPr>
        <w:t xml:space="preserve"> σας ενημερώνουμε ότι η επιχείρησή σας έχει τις ακόλουθες υποχρεώσεις :</w:t>
      </w:r>
    </w:p>
    <w:p w:rsidR="003B1AC5" w:rsidRPr="00A77233" w:rsidRDefault="003B1AC5" w:rsidP="003B1AC5">
      <w:pPr>
        <w:widowControl/>
        <w:autoSpaceDE/>
        <w:adjustRightInd/>
        <w:spacing w:before="120" w:after="12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Τ</w:t>
      </w:r>
      <w:r w:rsidRPr="00A77233">
        <w:rPr>
          <w:rFonts w:ascii="Calibri" w:hAnsi="Calibri" w:cs="Calibri"/>
        </w:rPr>
        <w:t>ηρεί τα αρχεία των παρ. 1, 2 και 3, κατά περίπτωση, του άρθρου 69 του κανονισμού (ΕΕ) 2016/2031, για τουλάχιστον τρία έτη από την έκδοσή τους και τα γνωστοποιεί  στις αρμόδιες υπηρεσίες, εφόσον ζητηθεί, σύμφωνα με τις παρ. 4 και 6 του ίδιου άρθρου,</w:t>
      </w:r>
    </w:p>
    <w:p w:rsidR="003B1AC5" w:rsidRPr="00A77233" w:rsidRDefault="003B1AC5" w:rsidP="003B1AC5">
      <w:pPr>
        <w:widowControl/>
        <w:autoSpaceDE/>
        <w:adjustRightInd/>
        <w:spacing w:before="120" w:after="12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2) Σ</w:t>
      </w:r>
      <w:r w:rsidRPr="00A77233">
        <w:rPr>
          <w:rFonts w:ascii="Calibri" w:hAnsi="Calibri" w:cs="Calibri"/>
        </w:rPr>
        <w:t>υνεργάζεται με τις αρμόδιες αρχές σύμφωνα με τις παρ. 1 και 2 του άρθρου 15 του κανονισμού (ΕΕ) 2017/625 και</w:t>
      </w:r>
    </w:p>
    <w:p w:rsidR="003B1AC5" w:rsidRPr="00A77233" w:rsidRDefault="003B1AC5" w:rsidP="003B1AC5">
      <w:pPr>
        <w:widowControl/>
        <w:autoSpaceDE/>
        <w:adjustRightInd/>
        <w:spacing w:before="120" w:after="12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Pr="00A77233">
        <w:rPr>
          <w:rFonts w:ascii="Calibri" w:hAnsi="Calibri" w:cs="Calibri"/>
        </w:rPr>
        <w:t xml:space="preserve">) </w:t>
      </w:r>
      <w:r>
        <w:rPr>
          <w:rFonts w:ascii="Calibri" w:hAnsi="Calibri" w:cs="Calibri"/>
        </w:rPr>
        <w:t xml:space="preserve"> Κ</w:t>
      </w:r>
      <w:r w:rsidRPr="00A77233">
        <w:rPr>
          <w:rFonts w:ascii="Calibri" w:hAnsi="Calibri" w:cs="Calibri"/>
        </w:rPr>
        <w:t>αταβάλλει όλα τα απαραίτητα έξοδα σύμφωνα με την περ. γ΄ της παρ. 2 του άρθρου 79 του κανονισμού (ΕΕ) 2017/625.</w:t>
      </w:r>
    </w:p>
    <w:p w:rsidR="003B1AC5" w:rsidRPr="00A77233" w:rsidRDefault="003B1AC5" w:rsidP="003B1AC5">
      <w:pPr>
        <w:widowControl/>
        <w:autoSpaceDE/>
        <w:adjustRightInd/>
        <w:spacing w:before="120" w:after="120"/>
        <w:ind w:left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</w:t>
      </w:r>
      <w:r w:rsidRPr="00A7723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Έ</w:t>
      </w:r>
      <w:r w:rsidRPr="00A77233">
        <w:rPr>
          <w:rFonts w:ascii="Calibri" w:hAnsi="Calibri" w:cs="Calibri"/>
        </w:rPr>
        <w:t>χει και τις υποχρεώσεις που προβλέπονται κατά περίπτωση από τη νομοθεσία για τη φυτοϋγεία, ανάλογα με τη δραστηριότητα την οποία ασκεί.</w:t>
      </w:r>
    </w:p>
    <w:p w:rsidR="003B1AC5" w:rsidRPr="00A77233" w:rsidRDefault="003B1AC5" w:rsidP="003B1AC5">
      <w:pPr>
        <w:widowControl/>
        <w:autoSpaceDE/>
        <w:adjustRightInd/>
        <w:spacing w:before="120" w:after="120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</w:t>
      </w:r>
      <w:r w:rsidRPr="00A77233">
        <w:rPr>
          <w:rFonts w:ascii="Calibri" w:hAnsi="Calibri" w:cs="Calibri"/>
        </w:rPr>
        <w:t xml:space="preserve"> Όποιος διακινεί εντός της Ένωσης, εισάγει ή εξάγει οποιοδήποτε φυτό, φυτικό προϊόν ή άλλο αντικείμενο, σύμφωνα με τις διατάξεις των παρ. 7 του άρθρου 9 και παρ. 3 του άρθρου 15 του κανονισμού (ΕΕ) 2017/625 και της παρ. 1 του άρθρου 100 του κανονισμού (ΕΕ) 2016/2031, γνωστοποιεί γραπτά ή ηλεκτρονικά στην κατά τόπο αρμόδια αρχή της περ. γ΄ του άρθρου 3 του παρόντος την άφιξη ή την αποστολή του.</w:t>
      </w:r>
    </w:p>
    <w:p w:rsidR="003B1AC5" w:rsidRPr="00226F52" w:rsidRDefault="003B1AC5" w:rsidP="003B1AC5">
      <w:pPr>
        <w:widowControl/>
        <w:autoSpaceDE/>
        <w:adjustRightInd/>
        <w:spacing w:before="120" w:after="120"/>
        <w:ind w:left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</w:t>
      </w:r>
      <w:r w:rsidRPr="00A77233">
        <w:rPr>
          <w:rFonts w:ascii="Calibri" w:hAnsi="Calibri" w:cs="Calibri"/>
        </w:rPr>
        <w:t xml:space="preserve"> Με την επιφύλαξη του άρθρου 16 του κανονισμού (ΕΕ) 2016/2031, οι επαγγελματίες/υπεύθυνοι επιχειρήσεων, όταν υποπτεύονται ή αντιλαμβάνονται την παρουσία ενός επιβλαβούς οργανισμού καραντίνας σε φυτά, φυτικά προϊόντα ή άλλα αντικείμενα που είναι ή ήταν υπό τον έλεγχό τους, ενημερώνουν σχετικώς την αρμόδια αρχή και λαμβάνουν, κατά περίπτωση, τα μέτρα του άρθρου 14 του κανονισμού (ΕΕ) αριθ. 2016/2031.</w:t>
      </w:r>
    </w:p>
    <w:p w:rsidR="003B1AC5" w:rsidRDefault="003B1AC5" w:rsidP="003B1AC5">
      <w:pPr>
        <w:widowControl/>
        <w:autoSpaceDE/>
        <w:autoSpaceDN/>
        <w:adjustRightInd/>
        <w:spacing w:before="120"/>
        <w:jc w:val="both"/>
        <w:rPr>
          <w:rFonts w:ascii="Calibri" w:hAnsi="Calibri" w:cs="Calibri"/>
          <w:bCs/>
          <w:iCs/>
        </w:rPr>
      </w:pPr>
    </w:p>
    <w:p w:rsidR="003B1AC5" w:rsidRPr="00791D42" w:rsidRDefault="003B1AC5" w:rsidP="003B1AC5">
      <w:pPr>
        <w:spacing w:before="120" w:after="120"/>
        <w:jc w:val="center"/>
        <w:rPr>
          <w:rFonts w:ascii="Calibri" w:hAnsi="Calibri" w:cs="Calibri"/>
          <w:bCs/>
          <w:iCs/>
        </w:rPr>
      </w:pPr>
    </w:p>
    <w:p w:rsidR="003B1AC5" w:rsidRPr="00791D42" w:rsidRDefault="003B1AC5" w:rsidP="003B1AC5">
      <w:pPr>
        <w:spacing w:before="120" w:after="120"/>
        <w:jc w:val="center"/>
        <w:rPr>
          <w:rFonts w:ascii="Calibri" w:hAnsi="Calibri" w:cs="Calibri"/>
          <w:bCs/>
          <w:iCs/>
        </w:rPr>
      </w:pPr>
    </w:p>
    <w:p w:rsidR="003B1AC5" w:rsidRPr="00791D42" w:rsidRDefault="003B1AC5" w:rsidP="003B1AC5">
      <w:pPr>
        <w:spacing w:before="120" w:after="120"/>
        <w:jc w:val="center"/>
        <w:rPr>
          <w:rFonts w:ascii="Calibri" w:hAnsi="Calibri" w:cs="Calibri"/>
          <w:bCs/>
          <w:iCs/>
        </w:rPr>
      </w:pPr>
    </w:p>
    <w:p w:rsidR="003B1AC5" w:rsidRDefault="003B1AC5" w:rsidP="003B1AC5">
      <w:pPr>
        <w:ind w:left="4395"/>
        <w:jc w:val="center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Ο</w:t>
      </w:r>
      <w:r w:rsidR="00EB6273">
        <w:rPr>
          <w:rFonts w:ascii="Calibri" w:hAnsi="Calibri" w:cs="Calibri"/>
          <w:bCs/>
          <w:iCs/>
        </w:rPr>
        <w:t>/Η</w:t>
      </w:r>
      <w:r>
        <w:rPr>
          <w:rFonts w:ascii="Calibri" w:hAnsi="Calibri" w:cs="Calibri"/>
          <w:bCs/>
          <w:iCs/>
        </w:rPr>
        <w:t xml:space="preserve"> </w:t>
      </w:r>
    </w:p>
    <w:p w:rsidR="003B1AC5" w:rsidRDefault="003B1AC5" w:rsidP="00EB6273">
      <w:pPr>
        <w:ind w:left="4395"/>
        <w:jc w:val="center"/>
        <w:rPr>
          <w:rFonts w:ascii="Calibri" w:hAnsi="Calibri" w:cs="Calibri"/>
          <w:bCs/>
          <w:iCs/>
        </w:rPr>
      </w:pPr>
      <w:r>
        <w:rPr>
          <w:rFonts w:ascii="Calibri" w:hAnsi="Calibri" w:cs="Calibri"/>
          <w:bCs/>
          <w:iCs/>
        </w:rPr>
        <w:t>ΠΡΟΪΣΤΑΜΕΝΟΣ</w:t>
      </w:r>
      <w:r w:rsidR="00EB6273">
        <w:rPr>
          <w:rFonts w:ascii="Calibri" w:hAnsi="Calibri" w:cs="Calibri"/>
          <w:bCs/>
          <w:iCs/>
        </w:rPr>
        <w:t>/Η</w:t>
      </w:r>
      <w:r>
        <w:rPr>
          <w:rFonts w:ascii="Calibri" w:hAnsi="Calibri" w:cs="Calibri"/>
          <w:bCs/>
          <w:iCs/>
        </w:rPr>
        <w:t xml:space="preserve"> Δ/ΝΣΗΣ</w:t>
      </w:r>
    </w:p>
    <w:p w:rsidR="003B1AC5" w:rsidRDefault="003B1AC5" w:rsidP="00FA4E41">
      <w:pPr>
        <w:spacing w:before="120" w:after="120"/>
        <w:jc w:val="center"/>
        <w:rPr>
          <w:rFonts w:ascii="Calibri" w:hAnsi="Calibri" w:cs="Calibri"/>
          <w:bCs/>
          <w:iCs/>
        </w:rPr>
      </w:pPr>
    </w:p>
    <w:p w:rsidR="003B1AC5" w:rsidRDefault="003B1AC5" w:rsidP="00FA4E41">
      <w:pPr>
        <w:spacing w:before="120" w:after="120"/>
        <w:jc w:val="center"/>
        <w:rPr>
          <w:rFonts w:ascii="Calibri" w:hAnsi="Calibri" w:cs="Calibri"/>
          <w:bCs/>
          <w:iCs/>
        </w:rPr>
      </w:pPr>
    </w:p>
    <w:p w:rsidR="00BB020C" w:rsidRDefault="00BB020C" w:rsidP="00FA4E41">
      <w:pPr>
        <w:spacing w:before="120" w:after="120"/>
        <w:jc w:val="center"/>
        <w:rPr>
          <w:rFonts w:ascii="Calibri" w:hAnsi="Calibri" w:cs="Calibri"/>
          <w:bCs/>
          <w:iCs/>
        </w:rPr>
      </w:pPr>
    </w:p>
    <w:p w:rsidR="003B1AC5" w:rsidRDefault="003B1AC5" w:rsidP="00FA4E41">
      <w:pPr>
        <w:spacing w:before="120" w:after="120"/>
        <w:jc w:val="center"/>
        <w:rPr>
          <w:rFonts w:ascii="Calibri" w:hAnsi="Calibri" w:cs="Calibri"/>
          <w:bCs/>
          <w:iCs/>
        </w:rPr>
      </w:pPr>
    </w:p>
    <w:p w:rsidR="00131621" w:rsidRDefault="00131621" w:rsidP="00FA4E41">
      <w:pPr>
        <w:spacing w:before="120" w:after="120"/>
        <w:jc w:val="center"/>
        <w:rPr>
          <w:rFonts w:ascii="Calibri" w:hAnsi="Calibri" w:cs="Calibri"/>
          <w:b/>
          <w:bCs/>
          <w:iCs/>
        </w:rPr>
      </w:pPr>
    </w:p>
    <w:sectPr w:rsidR="00131621" w:rsidSect="00BB02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800" w:bottom="993" w:left="1800" w:header="708" w:footer="47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8AE" w:rsidRDefault="007738AE" w:rsidP="001D7C74">
      <w:r>
        <w:separator/>
      </w:r>
    </w:p>
  </w:endnote>
  <w:endnote w:type="continuationSeparator" w:id="0">
    <w:p w:rsidR="007738AE" w:rsidRDefault="007738AE" w:rsidP="001D7C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GGBLL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A1"/>
    <w:family w:val="roman"/>
    <w:notTrueType/>
    <w:pitch w:val="default"/>
    <w:sig w:usb0="00000001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54" w:rsidRDefault="00093054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1842610"/>
      <w:docPartObj>
        <w:docPartGallery w:val="Page Numbers (Bottom of Page)"/>
        <w:docPartUnique/>
      </w:docPartObj>
    </w:sdtPr>
    <w:sdtContent>
      <w:p w:rsidR="00293992" w:rsidRDefault="00B71342">
        <w:pPr>
          <w:pStyle w:val="a9"/>
          <w:jc w:val="center"/>
        </w:pPr>
        <w:r w:rsidRPr="001D7C74">
          <w:rPr>
            <w:sz w:val="18"/>
          </w:rPr>
          <w:fldChar w:fldCharType="begin"/>
        </w:r>
        <w:r w:rsidR="00293992" w:rsidRPr="001D7C74">
          <w:rPr>
            <w:sz w:val="18"/>
          </w:rPr>
          <w:instrText xml:space="preserve"> PAGE   \* MERGEFORMAT </w:instrText>
        </w:r>
        <w:r w:rsidRPr="001D7C74">
          <w:rPr>
            <w:sz w:val="18"/>
          </w:rPr>
          <w:fldChar w:fldCharType="separate"/>
        </w:r>
        <w:r w:rsidR="00BB0467">
          <w:rPr>
            <w:noProof/>
            <w:sz w:val="18"/>
          </w:rPr>
          <w:t>1</w:t>
        </w:r>
        <w:r w:rsidRPr="001D7C74">
          <w:rPr>
            <w:sz w:val="18"/>
          </w:rPr>
          <w:fldChar w:fldCharType="end"/>
        </w:r>
      </w:p>
    </w:sdtContent>
  </w:sdt>
  <w:p w:rsidR="00293992" w:rsidRPr="00093054" w:rsidRDefault="00293992" w:rsidP="00AE73C1">
    <w:pPr>
      <w:pStyle w:val="a9"/>
      <w:tabs>
        <w:tab w:val="clear" w:pos="4153"/>
        <w:tab w:val="clear" w:pos="8306"/>
        <w:tab w:val="left" w:pos="142"/>
      </w:tabs>
      <w:rPr>
        <w:rFonts w:asciiTheme="minorHAnsi" w:hAnsiTheme="minorHAnsi" w:cstheme="minorHAnsi"/>
        <w:color w:val="FFFFFF" w:themeColor="background1"/>
        <w:sz w:val="10"/>
      </w:rPr>
    </w:pPr>
    <w:r w:rsidRPr="00093054">
      <w:rPr>
        <w:sz w:val="20"/>
      </w:rPr>
      <w:tab/>
    </w:r>
    <w:fldSimple w:instr=" FILENAME  \* FirstCap \p  \* MERGEFORMAT ">
      <w:r w:rsidR="00093054" w:rsidRPr="00093054">
        <w:rPr>
          <w:rFonts w:asciiTheme="minorHAnsi" w:hAnsiTheme="minorHAnsi" w:cstheme="minorHAnsi"/>
          <w:noProof/>
          <w:color w:val="FFFFFF" w:themeColor="background1"/>
          <w:sz w:val="10"/>
        </w:rPr>
        <w:t>\\Dpfp-srv-1\planthealth\LAW\ΝΕΑ ΚΥΑ ΚΑΤΑΝΟΜΗ ΑΡΜΟΔΙΟΤΗΤΩΝ\κατευθυντήριες οδηγίες και αποστολή της νέας ΚΥΑ\ΚΑΤΕΥΘΥΝΤΗΡΙΕΣ_ΟΔΗΓΙΕΣ _ΠΑΡΑΡΤΗΜΑΤΑ.docx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54" w:rsidRDefault="0009305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8AE" w:rsidRDefault="007738AE" w:rsidP="001D7C74">
      <w:r>
        <w:separator/>
      </w:r>
    </w:p>
  </w:footnote>
  <w:footnote w:type="continuationSeparator" w:id="0">
    <w:p w:rsidR="007738AE" w:rsidRDefault="007738AE" w:rsidP="001D7C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54" w:rsidRDefault="0009305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54" w:rsidRDefault="0009305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3054" w:rsidRDefault="0009305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E5EBA"/>
    <w:multiLevelType w:val="hybridMultilevel"/>
    <w:tmpl w:val="B0F89E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63398"/>
    <w:multiLevelType w:val="hybridMultilevel"/>
    <w:tmpl w:val="FAC4B9E8"/>
    <w:lvl w:ilvl="0" w:tplc="04080013">
      <w:start w:val="1"/>
      <w:numFmt w:val="upp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661AE4"/>
    <w:multiLevelType w:val="hybridMultilevel"/>
    <w:tmpl w:val="E3327C02"/>
    <w:lvl w:ilvl="0" w:tplc="FA7857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23F63"/>
    <w:multiLevelType w:val="hybridMultilevel"/>
    <w:tmpl w:val="46E430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7010AD"/>
    <w:multiLevelType w:val="hybridMultilevel"/>
    <w:tmpl w:val="E1109D0A"/>
    <w:lvl w:ilvl="0" w:tplc="AEA8D2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AB4AF8"/>
    <w:multiLevelType w:val="hybridMultilevel"/>
    <w:tmpl w:val="24E4C406"/>
    <w:lvl w:ilvl="0" w:tplc="AEA8D2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271C5B"/>
    <w:multiLevelType w:val="hybridMultilevel"/>
    <w:tmpl w:val="1B5AC080"/>
    <w:lvl w:ilvl="0" w:tplc="AEA8D2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15DDE"/>
    <w:multiLevelType w:val="hybridMultilevel"/>
    <w:tmpl w:val="C93CBB62"/>
    <w:lvl w:ilvl="0" w:tplc="44A49C0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F77C1F"/>
    <w:multiLevelType w:val="hybridMultilevel"/>
    <w:tmpl w:val="2AF0A9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86042C"/>
    <w:multiLevelType w:val="hybridMultilevel"/>
    <w:tmpl w:val="98D49C7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80EB1"/>
    <w:multiLevelType w:val="hybridMultilevel"/>
    <w:tmpl w:val="C382F5C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8A6FB3"/>
    <w:multiLevelType w:val="hybridMultilevel"/>
    <w:tmpl w:val="1FEA9ED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3B823A9"/>
    <w:multiLevelType w:val="hybridMultilevel"/>
    <w:tmpl w:val="698C80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02172B"/>
    <w:multiLevelType w:val="hybridMultilevel"/>
    <w:tmpl w:val="E124B93C"/>
    <w:lvl w:ilvl="0" w:tplc="AEA8D2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835AA9"/>
    <w:multiLevelType w:val="hybridMultilevel"/>
    <w:tmpl w:val="C0283D5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CA3EE2"/>
    <w:multiLevelType w:val="hybridMultilevel"/>
    <w:tmpl w:val="E062C148"/>
    <w:lvl w:ilvl="0" w:tplc="8D4060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C410BEE"/>
    <w:multiLevelType w:val="hybridMultilevel"/>
    <w:tmpl w:val="AA18E084"/>
    <w:lvl w:ilvl="0" w:tplc="AEA8D2FA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A59B7"/>
    <w:multiLevelType w:val="hybridMultilevel"/>
    <w:tmpl w:val="041C2744"/>
    <w:lvl w:ilvl="0" w:tplc="0408000F">
      <w:start w:val="1"/>
      <w:numFmt w:val="decimal"/>
      <w:lvlText w:val="%1."/>
      <w:lvlJc w:val="left"/>
      <w:pPr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5"/>
  </w:num>
  <w:num w:numId="5">
    <w:abstractNumId w:val="2"/>
  </w:num>
  <w:num w:numId="6">
    <w:abstractNumId w:val="14"/>
  </w:num>
  <w:num w:numId="7">
    <w:abstractNumId w:val="13"/>
  </w:num>
  <w:num w:numId="8">
    <w:abstractNumId w:val="5"/>
  </w:num>
  <w:num w:numId="9">
    <w:abstractNumId w:val="4"/>
  </w:num>
  <w:num w:numId="10">
    <w:abstractNumId w:val="6"/>
  </w:num>
  <w:num w:numId="11">
    <w:abstractNumId w:val="16"/>
  </w:num>
  <w:num w:numId="12">
    <w:abstractNumId w:val="3"/>
  </w:num>
  <w:num w:numId="13">
    <w:abstractNumId w:val="8"/>
  </w:num>
  <w:num w:numId="14">
    <w:abstractNumId w:val="0"/>
  </w:num>
  <w:num w:numId="15">
    <w:abstractNumId w:val="12"/>
  </w:num>
  <w:num w:numId="16">
    <w:abstractNumId w:val="1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4C7"/>
    <w:rsid w:val="0001371F"/>
    <w:rsid w:val="00014773"/>
    <w:rsid w:val="000469BF"/>
    <w:rsid w:val="000512E6"/>
    <w:rsid w:val="00054084"/>
    <w:rsid w:val="00082CD5"/>
    <w:rsid w:val="00093054"/>
    <w:rsid w:val="00096F40"/>
    <w:rsid w:val="000C129F"/>
    <w:rsid w:val="000C4C72"/>
    <w:rsid w:val="000C5305"/>
    <w:rsid w:val="000D0BE9"/>
    <w:rsid w:val="000D0EAA"/>
    <w:rsid w:val="000E5E49"/>
    <w:rsid w:val="000F12BE"/>
    <w:rsid w:val="000F7223"/>
    <w:rsid w:val="001012F3"/>
    <w:rsid w:val="00131621"/>
    <w:rsid w:val="00143EB3"/>
    <w:rsid w:val="0015227C"/>
    <w:rsid w:val="001667F4"/>
    <w:rsid w:val="00170864"/>
    <w:rsid w:val="00183010"/>
    <w:rsid w:val="001D7C74"/>
    <w:rsid w:val="001F138E"/>
    <w:rsid w:val="001F30FF"/>
    <w:rsid w:val="001F7358"/>
    <w:rsid w:val="00226F52"/>
    <w:rsid w:val="00293992"/>
    <w:rsid w:val="002A072B"/>
    <w:rsid w:val="002E6F23"/>
    <w:rsid w:val="00322255"/>
    <w:rsid w:val="0034089B"/>
    <w:rsid w:val="00377D88"/>
    <w:rsid w:val="00384152"/>
    <w:rsid w:val="003879A2"/>
    <w:rsid w:val="003B1AC5"/>
    <w:rsid w:val="003B7FA6"/>
    <w:rsid w:val="003C0548"/>
    <w:rsid w:val="003C67D9"/>
    <w:rsid w:val="003C6FB2"/>
    <w:rsid w:val="003E0C4E"/>
    <w:rsid w:val="004209CD"/>
    <w:rsid w:val="00424960"/>
    <w:rsid w:val="00430840"/>
    <w:rsid w:val="00430DB9"/>
    <w:rsid w:val="00433331"/>
    <w:rsid w:val="00460158"/>
    <w:rsid w:val="00460924"/>
    <w:rsid w:val="00467DA4"/>
    <w:rsid w:val="00467FCF"/>
    <w:rsid w:val="004773C4"/>
    <w:rsid w:val="00492928"/>
    <w:rsid w:val="00497388"/>
    <w:rsid w:val="004B50CA"/>
    <w:rsid w:val="004D13F2"/>
    <w:rsid w:val="004E4A34"/>
    <w:rsid w:val="0050023B"/>
    <w:rsid w:val="00546A10"/>
    <w:rsid w:val="00553695"/>
    <w:rsid w:val="005542C8"/>
    <w:rsid w:val="00562662"/>
    <w:rsid w:val="0056463B"/>
    <w:rsid w:val="00590103"/>
    <w:rsid w:val="005A4652"/>
    <w:rsid w:val="005C5DB6"/>
    <w:rsid w:val="005D1681"/>
    <w:rsid w:val="005D3C4F"/>
    <w:rsid w:val="005E22DC"/>
    <w:rsid w:val="00606F47"/>
    <w:rsid w:val="00670175"/>
    <w:rsid w:val="00691744"/>
    <w:rsid w:val="006A02B5"/>
    <w:rsid w:val="006B4A07"/>
    <w:rsid w:val="006D4090"/>
    <w:rsid w:val="006E6AF5"/>
    <w:rsid w:val="006F55CD"/>
    <w:rsid w:val="00735718"/>
    <w:rsid w:val="00735B5B"/>
    <w:rsid w:val="007471B5"/>
    <w:rsid w:val="007738AE"/>
    <w:rsid w:val="00791D42"/>
    <w:rsid w:val="00792717"/>
    <w:rsid w:val="007A644B"/>
    <w:rsid w:val="007B65F5"/>
    <w:rsid w:val="007B6D12"/>
    <w:rsid w:val="007C469D"/>
    <w:rsid w:val="007E5071"/>
    <w:rsid w:val="007F3BDF"/>
    <w:rsid w:val="007F3F53"/>
    <w:rsid w:val="00810352"/>
    <w:rsid w:val="00811322"/>
    <w:rsid w:val="008147F5"/>
    <w:rsid w:val="00823837"/>
    <w:rsid w:val="008339E9"/>
    <w:rsid w:val="00856D6C"/>
    <w:rsid w:val="008628AB"/>
    <w:rsid w:val="008A216F"/>
    <w:rsid w:val="008B7871"/>
    <w:rsid w:val="008C4344"/>
    <w:rsid w:val="008C7048"/>
    <w:rsid w:val="008F157A"/>
    <w:rsid w:val="00920A9C"/>
    <w:rsid w:val="009238CB"/>
    <w:rsid w:val="009331C3"/>
    <w:rsid w:val="00942868"/>
    <w:rsid w:val="00947930"/>
    <w:rsid w:val="00963650"/>
    <w:rsid w:val="00967CA6"/>
    <w:rsid w:val="009713D3"/>
    <w:rsid w:val="009A2B6F"/>
    <w:rsid w:val="009A4373"/>
    <w:rsid w:val="009B136E"/>
    <w:rsid w:val="009B2B5C"/>
    <w:rsid w:val="009B38FD"/>
    <w:rsid w:val="009B3D46"/>
    <w:rsid w:val="009C2E8A"/>
    <w:rsid w:val="009F09D4"/>
    <w:rsid w:val="009F4A94"/>
    <w:rsid w:val="00A37F71"/>
    <w:rsid w:val="00A46D07"/>
    <w:rsid w:val="00A5177D"/>
    <w:rsid w:val="00A62602"/>
    <w:rsid w:val="00A82824"/>
    <w:rsid w:val="00A93464"/>
    <w:rsid w:val="00A94D9C"/>
    <w:rsid w:val="00AB4408"/>
    <w:rsid w:val="00AD5B15"/>
    <w:rsid w:val="00AE3684"/>
    <w:rsid w:val="00AE73C1"/>
    <w:rsid w:val="00B17B52"/>
    <w:rsid w:val="00B27FF4"/>
    <w:rsid w:val="00B426A8"/>
    <w:rsid w:val="00B47107"/>
    <w:rsid w:val="00B55848"/>
    <w:rsid w:val="00B61329"/>
    <w:rsid w:val="00B71342"/>
    <w:rsid w:val="00B76FB3"/>
    <w:rsid w:val="00B95E00"/>
    <w:rsid w:val="00B95F08"/>
    <w:rsid w:val="00BA369F"/>
    <w:rsid w:val="00BA3760"/>
    <w:rsid w:val="00BA62F9"/>
    <w:rsid w:val="00BB020C"/>
    <w:rsid w:val="00BB0467"/>
    <w:rsid w:val="00BD0946"/>
    <w:rsid w:val="00BD772A"/>
    <w:rsid w:val="00BE7A67"/>
    <w:rsid w:val="00BF106F"/>
    <w:rsid w:val="00BF5D1C"/>
    <w:rsid w:val="00BF6936"/>
    <w:rsid w:val="00C0367E"/>
    <w:rsid w:val="00C16428"/>
    <w:rsid w:val="00C20038"/>
    <w:rsid w:val="00C37994"/>
    <w:rsid w:val="00C42111"/>
    <w:rsid w:val="00C44ABE"/>
    <w:rsid w:val="00C64015"/>
    <w:rsid w:val="00C644AF"/>
    <w:rsid w:val="00C740DC"/>
    <w:rsid w:val="00C75D8C"/>
    <w:rsid w:val="00CB496E"/>
    <w:rsid w:val="00CC2954"/>
    <w:rsid w:val="00D022CF"/>
    <w:rsid w:val="00D045ED"/>
    <w:rsid w:val="00D146E6"/>
    <w:rsid w:val="00D2192C"/>
    <w:rsid w:val="00D445FC"/>
    <w:rsid w:val="00D51702"/>
    <w:rsid w:val="00D52538"/>
    <w:rsid w:val="00DB6C1A"/>
    <w:rsid w:val="00DC04A6"/>
    <w:rsid w:val="00DD6F0B"/>
    <w:rsid w:val="00E027F4"/>
    <w:rsid w:val="00E15817"/>
    <w:rsid w:val="00E22D6F"/>
    <w:rsid w:val="00E2498D"/>
    <w:rsid w:val="00E552C0"/>
    <w:rsid w:val="00E777B9"/>
    <w:rsid w:val="00E77E3B"/>
    <w:rsid w:val="00E80CBB"/>
    <w:rsid w:val="00EA14C7"/>
    <w:rsid w:val="00EB6273"/>
    <w:rsid w:val="00EC2284"/>
    <w:rsid w:val="00EC67BE"/>
    <w:rsid w:val="00F011B4"/>
    <w:rsid w:val="00F15DB9"/>
    <w:rsid w:val="00F16638"/>
    <w:rsid w:val="00F24E7A"/>
    <w:rsid w:val="00F319C0"/>
    <w:rsid w:val="00F31BC5"/>
    <w:rsid w:val="00F33428"/>
    <w:rsid w:val="00F634D5"/>
    <w:rsid w:val="00F91DF4"/>
    <w:rsid w:val="00F9520A"/>
    <w:rsid w:val="00FA4E41"/>
    <w:rsid w:val="00FB2849"/>
    <w:rsid w:val="00FE3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before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23B"/>
    <w:pPr>
      <w:widowControl w:val="0"/>
      <w:autoSpaceDE w:val="0"/>
      <w:autoSpaceDN w:val="0"/>
      <w:adjustRightInd w:val="0"/>
      <w:spacing w:before="0"/>
      <w:jc w:val="left"/>
    </w:pPr>
    <w:rPr>
      <w:rFonts w:ascii="GGGBLL+Arial,Bold" w:eastAsia="Times New Roman" w:hAnsi="GGGBLL+Arial,Bold" w:cs="GGGBLL+Arial,Bold"/>
      <w:sz w:val="24"/>
      <w:szCs w:val="24"/>
      <w:lang w:eastAsia="el-GR"/>
    </w:rPr>
  </w:style>
  <w:style w:type="paragraph" w:styleId="4">
    <w:name w:val="heading 4"/>
    <w:basedOn w:val="a"/>
    <w:next w:val="a"/>
    <w:link w:val="4Char"/>
    <w:qFormat/>
    <w:rsid w:val="0050023B"/>
    <w:pPr>
      <w:keepNext/>
      <w:widowControl/>
      <w:autoSpaceDE/>
      <w:autoSpaceDN/>
      <w:adjustRightInd/>
      <w:spacing w:line="360" w:lineRule="auto"/>
      <w:jc w:val="center"/>
      <w:outlineLvl w:val="3"/>
    </w:pPr>
    <w:rPr>
      <w:rFonts w:ascii="Times New Roman" w:hAnsi="Times New Roman" w:cs="Times New Roman"/>
      <w:b/>
      <w:bCs/>
      <w:u w:val="single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42496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rsid w:val="0050023B"/>
    <w:rPr>
      <w:rFonts w:ascii="Times New Roman" w:eastAsia="Times New Roman" w:hAnsi="Times New Roman" w:cs="Times New Roman"/>
      <w:b/>
      <w:bCs/>
      <w:sz w:val="24"/>
      <w:szCs w:val="24"/>
      <w:u w:val="single"/>
      <w:lang w:eastAsia="el-GR"/>
    </w:rPr>
  </w:style>
  <w:style w:type="paragraph" w:styleId="a3">
    <w:name w:val="Body Text"/>
    <w:basedOn w:val="a"/>
    <w:link w:val="Char"/>
    <w:uiPriority w:val="99"/>
    <w:rsid w:val="0050023B"/>
    <w:pPr>
      <w:spacing w:after="120"/>
    </w:pPr>
  </w:style>
  <w:style w:type="character" w:customStyle="1" w:styleId="Char">
    <w:name w:val="Σώμα κειμένου Char"/>
    <w:basedOn w:val="a0"/>
    <w:link w:val="a3"/>
    <w:uiPriority w:val="99"/>
    <w:rsid w:val="0050023B"/>
    <w:rPr>
      <w:rFonts w:ascii="GGGBLL+Arial,Bold" w:eastAsia="Times New Roman" w:hAnsi="GGGBLL+Arial,Bold" w:cs="GGGBLL+Arial,Bold"/>
      <w:sz w:val="24"/>
      <w:szCs w:val="24"/>
      <w:lang w:eastAsia="el-GR"/>
    </w:rPr>
  </w:style>
  <w:style w:type="paragraph" w:styleId="a4">
    <w:name w:val="List Paragraph"/>
    <w:basedOn w:val="a"/>
    <w:uiPriority w:val="99"/>
    <w:qFormat/>
    <w:rsid w:val="0050023B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50023B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0023B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rsid w:val="00E1581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FA4E41"/>
    <w:pPr>
      <w:autoSpaceDE w:val="0"/>
      <w:autoSpaceDN w:val="0"/>
      <w:adjustRightInd w:val="0"/>
      <w:spacing w:before="0"/>
      <w:jc w:val="left"/>
    </w:pPr>
    <w:rPr>
      <w:rFonts w:ascii="EUAlbertina" w:eastAsia="Times New Roman" w:hAnsi="EUAlbertina" w:cs="EUAlbertina"/>
      <w:color w:val="000000"/>
      <w:sz w:val="24"/>
      <w:szCs w:val="24"/>
      <w:lang w:eastAsia="el-GR"/>
    </w:rPr>
  </w:style>
  <w:style w:type="paragraph" w:styleId="a6">
    <w:name w:val="annotation text"/>
    <w:basedOn w:val="a"/>
    <w:link w:val="Char1"/>
    <w:semiHidden/>
    <w:rsid w:val="00A93464"/>
    <w:rPr>
      <w:rFonts w:cs="Times New Roman"/>
      <w:sz w:val="20"/>
      <w:szCs w:val="20"/>
    </w:rPr>
  </w:style>
  <w:style w:type="character" w:customStyle="1" w:styleId="Char1">
    <w:name w:val="Κείμενο σχολίου Char"/>
    <w:basedOn w:val="a0"/>
    <w:link w:val="a6"/>
    <w:semiHidden/>
    <w:rsid w:val="00A93464"/>
    <w:rPr>
      <w:rFonts w:ascii="GGGBLL+Arial,Bold" w:eastAsia="Times New Roman" w:hAnsi="GGGBLL+Arial,Bold" w:cs="Times New Roman"/>
      <w:sz w:val="20"/>
      <w:szCs w:val="20"/>
      <w:lang w:eastAsia="el-GR"/>
    </w:rPr>
  </w:style>
  <w:style w:type="character" w:styleId="-0">
    <w:name w:val="FollowedHyperlink"/>
    <w:basedOn w:val="a0"/>
    <w:uiPriority w:val="99"/>
    <w:semiHidden/>
    <w:unhideWhenUsed/>
    <w:rsid w:val="00EC67BE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667F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7">
    <w:name w:val="Strong"/>
    <w:basedOn w:val="a0"/>
    <w:qFormat/>
    <w:rsid w:val="001667F4"/>
    <w:rPr>
      <w:b/>
      <w:bCs/>
    </w:rPr>
  </w:style>
  <w:style w:type="character" w:customStyle="1" w:styleId="6Char">
    <w:name w:val="Επικεφαλίδα 6 Char"/>
    <w:basedOn w:val="a0"/>
    <w:link w:val="6"/>
    <w:uiPriority w:val="9"/>
    <w:semiHidden/>
    <w:rsid w:val="0042496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el-GR"/>
    </w:rPr>
  </w:style>
  <w:style w:type="paragraph" w:styleId="a8">
    <w:name w:val="header"/>
    <w:basedOn w:val="a"/>
    <w:link w:val="Char2"/>
    <w:rsid w:val="00424960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</w:rPr>
  </w:style>
  <w:style w:type="character" w:customStyle="1" w:styleId="Char2">
    <w:name w:val="Κεφαλίδα Char"/>
    <w:basedOn w:val="a0"/>
    <w:link w:val="a8"/>
    <w:rsid w:val="00424960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9">
    <w:name w:val="footer"/>
    <w:basedOn w:val="a"/>
    <w:link w:val="Char3"/>
    <w:uiPriority w:val="99"/>
    <w:unhideWhenUsed/>
    <w:rsid w:val="001D7C74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9"/>
    <w:uiPriority w:val="99"/>
    <w:rsid w:val="001D7C74"/>
    <w:rPr>
      <w:rFonts w:ascii="GGGBLL+Arial,Bold" w:eastAsia="Times New Roman" w:hAnsi="GGGBLL+Arial,Bold" w:cs="GGGBLL+Arial,Bold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2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415FF-513B-44F9-A413-1FCC408F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 Arampatzis</dc:creator>
  <cp:lastModifiedBy>Stavroula Ioannidou</cp:lastModifiedBy>
  <cp:revision>4</cp:revision>
  <cp:lastPrinted>2021-12-27T07:00:00Z</cp:lastPrinted>
  <dcterms:created xsi:type="dcterms:W3CDTF">2023-03-22T08:11:00Z</dcterms:created>
  <dcterms:modified xsi:type="dcterms:W3CDTF">2023-03-22T08:13:00Z</dcterms:modified>
</cp:coreProperties>
</file>